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F3A" w:rsidRDefault="00C30F3A" w:rsidP="00A53316">
      <w:pPr>
        <w:spacing w:line="360" w:lineRule="auto"/>
        <w:jc w:val="right"/>
        <w:rPr>
          <w:rFonts w:ascii="Arial" w:hAnsi="Arial" w:cs="Arial"/>
          <w:b/>
        </w:rPr>
      </w:pPr>
      <w:r>
        <w:rPr>
          <w:rFonts w:ascii="Arial" w:hAnsi="Arial" w:cs="Arial"/>
          <w:b/>
        </w:rPr>
        <w:t>NOTA ACLARATORIA.</w:t>
      </w:r>
    </w:p>
    <w:p w:rsidR="009D75D2" w:rsidRDefault="009D75D2" w:rsidP="00DB0AED">
      <w:pPr>
        <w:jc w:val="both"/>
        <w:rPr>
          <w:rFonts w:ascii="Arial" w:hAnsi="Arial" w:cs="Arial"/>
          <w:b/>
        </w:rPr>
      </w:pPr>
    </w:p>
    <w:p w:rsidR="00E4643E" w:rsidRPr="00715E8B" w:rsidRDefault="009D75D2" w:rsidP="00DB0AED">
      <w:pPr>
        <w:jc w:val="both"/>
        <w:rPr>
          <w:rFonts w:ascii="Arial" w:hAnsi="Arial" w:cs="Arial"/>
          <w:b/>
        </w:rPr>
      </w:pPr>
      <w:r>
        <w:rPr>
          <w:rFonts w:ascii="Arial" w:hAnsi="Arial" w:cs="Arial"/>
          <w:b/>
        </w:rPr>
        <w:t>R</w:t>
      </w:r>
      <w:r w:rsidR="007305E7" w:rsidRPr="00715E8B">
        <w:rPr>
          <w:rFonts w:ascii="Arial" w:hAnsi="Arial" w:cs="Arial"/>
          <w:b/>
        </w:rPr>
        <w:t xml:space="preserve">especto a la obligación señalada en </w:t>
      </w:r>
      <w:r w:rsidR="006741BF" w:rsidRPr="00715E8B">
        <w:rPr>
          <w:rFonts w:ascii="Arial" w:hAnsi="Arial" w:cs="Arial"/>
          <w:b/>
        </w:rPr>
        <w:t>el artículo 121, fracción XXXI de la LTAIPRC, la Dirección de Datos Personales manifiesta que su publicación será de manera anual, con base en lo establecido en la Ley de Protección de Datos Personales para el Distrito Federal, la cual señala:</w:t>
      </w:r>
    </w:p>
    <w:p w:rsidR="006741BF" w:rsidRDefault="006741BF" w:rsidP="00DB0AED">
      <w:pPr>
        <w:jc w:val="both"/>
        <w:rPr>
          <w:rFonts w:ascii="Arial" w:hAnsi="Arial" w:cs="Arial"/>
        </w:rPr>
      </w:pPr>
    </w:p>
    <w:p w:rsidR="006741BF" w:rsidRDefault="006741BF" w:rsidP="00DB0AED">
      <w:pPr>
        <w:jc w:val="both"/>
        <w:rPr>
          <w:rFonts w:ascii="Arial" w:hAnsi="Arial" w:cs="Arial"/>
          <w:b/>
          <w:i/>
        </w:rPr>
      </w:pPr>
      <w:r>
        <w:rPr>
          <w:rFonts w:ascii="Arial" w:hAnsi="Arial" w:cs="Arial"/>
        </w:rPr>
        <w:tab/>
      </w:r>
      <w:r>
        <w:rPr>
          <w:rFonts w:ascii="Arial" w:hAnsi="Arial" w:cs="Arial"/>
          <w:b/>
          <w:i/>
        </w:rPr>
        <w:t>Ley de Protección de Datos Personales para el Distrito Federal</w:t>
      </w:r>
    </w:p>
    <w:p w:rsidR="006741BF" w:rsidRDefault="006741BF" w:rsidP="00DB0AED">
      <w:pPr>
        <w:jc w:val="both"/>
        <w:rPr>
          <w:rFonts w:ascii="Arial" w:hAnsi="Arial" w:cs="Arial"/>
          <w:b/>
          <w:i/>
        </w:rPr>
      </w:pPr>
    </w:p>
    <w:p w:rsidR="006741BF" w:rsidRDefault="006741BF" w:rsidP="00DB0AED">
      <w:pPr>
        <w:jc w:val="both"/>
        <w:rPr>
          <w:rFonts w:ascii="Arial" w:hAnsi="Arial" w:cs="Arial"/>
          <w:b/>
          <w:i/>
        </w:rPr>
      </w:pPr>
      <w:r>
        <w:rPr>
          <w:rFonts w:ascii="Arial" w:hAnsi="Arial" w:cs="Arial"/>
          <w:b/>
          <w:i/>
        </w:rPr>
        <w:tab/>
        <w:t>…</w:t>
      </w:r>
      <w:bookmarkStart w:id="0" w:name="_GoBack"/>
      <w:bookmarkEnd w:id="0"/>
    </w:p>
    <w:p w:rsidR="006741BF" w:rsidRDefault="006741BF" w:rsidP="00DB0AED">
      <w:pPr>
        <w:jc w:val="both"/>
        <w:rPr>
          <w:rFonts w:ascii="Arial" w:hAnsi="Arial" w:cs="Arial"/>
          <w:b/>
          <w:i/>
        </w:rPr>
      </w:pPr>
    </w:p>
    <w:p w:rsidR="00C42BAC" w:rsidRPr="00C42BAC" w:rsidRDefault="006741BF" w:rsidP="00C42BAC">
      <w:pPr>
        <w:autoSpaceDE w:val="0"/>
        <w:autoSpaceDN w:val="0"/>
        <w:adjustRightInd w:val="0"/>
        <w:ind w:left="705"/>
        <w:jc w:val="both"/>
        <w:rPr>
          <w:rFonts w:ascii="Arial" w:hAnsi="Arial" w:cs="Arial"/>
        </w:rPr>
      </w:pPr>
      <w:r w:rsidRPr="00C42BAC">
        <w:rPr>
          <w:rFonts w:ascii="Arial" w:hAnsi="Arial" w:cs="Arial"/>
          <w:b/>
        </w:rPr>
        <w:t>Art</w:t>
      </w:r>
      <w:r w:rsidR="00C42BAC" w:rsidRPr="00C42BAC">
        <w:rPr>
          <w:rFonts w:ascii="Arial" w:hAnsi="Arial" w:cs="Arial"/>
          <w:b/>
        </w:rPr>
        <w:t>ículo 21.-</w:t>
      </w:r>
      <w:r w:rsidR="00C42BAC" w:rsidRPr="00C42BAC">
        <w:rPr>
          <w:rFonts w:ascii="Arial" w:hAnsi="Arial" w:cs="Arial"/>
        </w:rPr>
        <w:t xml:space="preserve"> El titular del ente público designará al responsable de los sistemas de datos personales, mismo que deberá:</w:t>
      </w:r>
    </w:p>
    <w:p w:rsidR="006741BF" w:rsidRDefault="006741BF" w:rsidP="00DB0AED">
      <w:pPr>
        <w:jc w:val="both"/>
        <w:rPr>
          <w:rFonts w:ascii="Arial" w:hAnsi="Arial" w:cs="Arial"/>
          <w:b/>
          <w:i/>
        </w:rPr>
      </w:pPr>
    </w:p>
    <w:p w:rsidR="00C42BAC" w:rsidRDefault="00C42BAC" w:rsidP="00DB0AED">
      <w:pPr>
        <w:jc w:val="both"/>
        <w:rPr>
          <w:rFonts w:ascii="Arial" w:hAnsi="Arial" w:cs="Arial"/>
          <w:b/>
          <w:i/>
        </w:rPr>
      </w:pPr>
      <w:r>
        <w:rPr>
          <w:rFonts w:ascii="Arial" w:hAnsi="Arial" w:cs="Arial"/>
          <w:b/>
          <w:i/>
        </w:rPr>
        <w:tab/>
        <w:t>…</w:t>
      </w:r>
    </w:p>
    <w:p w:rsidR="00C42BAC" w:rsidRDefault="00C42BAC" w:rsidP="00DB0AED">
      <w:pPr>
        <w:jc w:val="both"/>
        <w:rPr>
          <w:rFonts w:ascii="Arial" w:hAnsi="Arial" w:cs="Arial"/>
          <w:b/>
          <w:i/>
        </w:rPr>
      </w:pPr>
      <w:r>
        <w:rPr>
          <w:rFonts w:ascii="Arial" w:hAnsi="Arial" w:cs="Arial"/>
          <w:b/>
          <w:i/>
        </w:rPr>
        <w:tab/>
      </w:r>
    </w:p>
    <w:p w:rsidR="00C42BAC" w:rsidRPr="00C42BAC" w:rsidRDefault="00C42BAC" w:rsidP="00C42BAC">
      <w:pPr>
        <w:autoSpaceDE w:val="0"/>
        <w:autoSpaceDN w:val="0"/>
        <w:adjustRightInd w:val="0"/>
        <w:ind w:left="708"/>
        <w:jc w:val="both"/>
        <w:rPr>
          <w:rFonts w:ascii="Arial" w:hAnsi="Arial" w:cs="Arial"/>
          <w:i/>
        </w:rPr>
      </w:pPr>
      <w:r w:rsidRPr="00C42BAC">
        <w:rPr>
          <w:rFonts w:ascii="Arial" w:hAnsi="Arial" w:cs="Arial"/>
          <w:i/>
        </w:rPr>
        <w:t>III. Elaborar y presentar al Instituto un informe correspondiente sobre las obligaciones previstas en la presente Ley, a más tardar el último día hábil del mes de enero de cada año. La omisión de dicho informe será motivo de responsabilidad;</w:t>
      </w:r>
    </w:p>
    <w:p w:rsidR="00C42BAC" w:rsidRDefault="00C42BAC" w:rsidP="00DB0AED">
      <w:pPr>
        <w:jc w:val="both"/>
        <w:rPr>
          <w:rFonts w:ascii="Arial" w:hAnsi="Arial" w:cs="Arial"/>
          <w:b/>
          <w:i/>
        </w:rPr>
      </w:pPr>
    </w:p>
    <w:p w:rsidR="00B959DC" w:rsidRPr="006741BF" w:rsidRDefault="00B959DC" w:rsidP="00DB0AED">
      <w:pPr>
        <w:jc w:val="both"/>
        <w:rPr>
          <w:rFonts w:ascii="Arial" w:hAnsi="Arial" w:cs="Arial"/>
          <w:b/>
          <w:i/>
        </w:rPr>
      </w:pPr>
    </w:p>
    <w:sectPr w:rsidR="00B959DC" w:rsidRPr="006741BF" w:rsidSect="00EB720E">
      <w:headerReference w:type="default" r:id="rId7"/>
      <w:footerReference w:type="default" r:id="rId8"/>
      <w:pgSz w:w="12240" w:h="15840" w:code="1"/>
      <w:pgMar w:top="1831" w:right="1701" w:bottom="1797"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F3A" w:rsidRDefault="00C30F3A" w:rsidP="00C30F3A">
      <w:r>
        <w:separator/>
      </w:r>
    </w:p>
  </w:endnote>
  <w:endnote w:type="continuationSeparator" w:id="0">
    <w:p w:rsidR="00C30F3A" w:rsidRDefault="00C30F3A" w:rsidP="00C30F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A6D" w:rsidRDefault="009D75D2">
    <w:pPr>
      <w:pStyle w:val="Piedepgina"/>
    </w:pPr>
    <w:r>
      <w:rPr>
        <w:rFonts w:ascii="Arial" w:hAnsi="Arial" w:cs="Arial"/>
        <w:noProof/>
        <w:szCs w:val="20"/>
      </w:rPr>
      <w:drawing>
        <wp:anchor distT="0" distB="0" distL="114300" distR="114300" simplePos="0" relativeHeight="251660288" behindDoc="0" locked="0" layoutInCell="1" allowOverlap="1">
          <wp:simplePos x="0" y="0"/>
          <wp:positionH relativeFrom="column">
            <wp:posOffset>-457200</wp:posOffset>
          </wp:positionH>
          <wp:positionV relativeFrom="paragraph">
            <wp:posOffset>-177165</wp:posOffset>
          </wp:positionV>
          <wp:extent cx="6743700" cy="276225"/>
          <wp:effectExtent l="0" t="0" r="0" b="9525"/>
          <wp:wrapNone/>
          <wp:docPr id="3" name="Imagen 3" descr="pleca 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eca membret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43700" cy="27622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F3A" w:rsidRDefault="00C30F3A" w:rsidP="00C30F3A">
      <w:r>
        <w:separator/>
      </w:r>
    </w:p>
  </w:footnote>
  <w:footnote w:type="continuationSeparator" w:id="0">
    <w:p w:rsidR="00C30F3A" w:rsidRDefault="00C30F3A" w:rsidP="00C30F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EB0" w:rsidRDefault="009D75D2" w:rsidP="00F06EB0">
    <w:pPr>
      <w:tabs>
        <w:tab w:val="left" w:pos="1455"/>
        <w:tab w:val="left" w:pos="3020"/>
        <w:tab w:val="center" w:pos="4420"/>
        <w:tab w:val="right" w:pos="8647"/>
      </w:tabs>
      <w:ind w:left="-567"/>
      <w:rPr>
        <w:rFonts w:ascii="Arial" w:hAnsi="Arial" w:cs="Arial"/>
        <w:color w:val="07888A"/>
        <w:sz w:val="28"/>
        <w:lang w:val="es-MX"/>
      </w:rPr>
    </w:pPr>
    <w:r>
      <w:rPr>
        <w:noProof/>
      </w:rPr>
      <w:drawing>
        <wp:anchor distT="0" distB="0" distL="114300" distR="114300" simplePos="0" relativeHeight="251659264" behindDoc="0" locked="0" layoutInCell="1" allowOverlap="1">
          <wp:simplePos x="0" y="0"/>
          <wp:positionH relativeFrom="column">
            <wp:posOffset>-533400</wp:posOffset>
          </wp:positionH>
          <wp:positionV relativeFrom="paragraph">
            <wp:posOffset>-224155</wp:posOffset>
          </wp:positionV>
          <wp:extent cx="1905000" cy="1028700"/>
          <wp:effectExtent l="0" t="0" r="0" b="0"/>
          <wp:wrapTight wrapText="bothSides">
            <wp:wrapPolygon edited="0">
              <wp:start x="0" y="0"/>
              <wp:lineTo x="0" y="21200"/>
              <wp:lineTo x="21384" y="21200"/>
              <wp:lineTo x="21384" y="0"/>
              <wp:lineTo x="0" y="0"/>
            </wp:wrapPolygon>
          </wp:wrapTight>
          <wp:docPr id="6" name="Imagen 6"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TIP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3683" r="10715" b="11937"/>
                  <a:stretch>
                    <a:fillRect/>
                  </a:stretch>
                </pic:blipFill>
                <pic:spPr bwMode="auto">
                  <a:xfrm>
                    <a:off x="0" y="0"/>
                    <a:ext cx="1905000" cy="1028700"/>
                  </a:xfrm>
                  <a:prstGeom prst="rect">
                    <a:avLst/>
                  </a:prstGeom>
                  <a:noFill/>
                </pic:spPr>
              </pic:pic>
            </a:graphicData>
          </a:graphic>
        </wp:anchor>
      </w:drawing>
    </w:r>
  </w:p>
  <w:p w:rsidR="00501BAD" w:rsidRPr="00D46DFE" w:rsidRDefault="009D75D2" w:rsidP="00D80FF7">
    <w:pPr>
      <w:tabs>
        <w:tab w:val="left" w:pos="1455"/>
        <w:tab w:val="left" w:pos="3020"/>
        <w:tab w:val="center" w:pos="4420"/>
        <w:tab w:val="right" w:pos="8647"/>
      </w:tabs>
      <w:ind w:left="-567"/>
      <w:jc w:val="right"/>
      <w:rPr>
        <w:rFonts w:ascii="Arial" w:hAnsi="Arial" w:cs="Arial"/>
        <w:color w:val="07888A"/>
        <w:sz w:val="28"/>
        <w:lang w:val="es-MX"/>
      </w:rPr>
    </w:pPr>
    <w:r w:rsidRPr="00D46DFE">
      <w:rPr>
        <w:rFonts w:ascii="Arial" w:hAnsi="Arial" w:cs="Arial"/>
        <w:color w:val="07888A"/>
        <w:sz w:val="28"/>
        <w:lang w:val="es-MX"/>
      </w:rPr>
      <w:t xml:space="preserve">Instituto de </w:t>
    </w:r>
    <w:r>
      <w:rPr>
        <w:rFonts w:ascii="Arial" w:hAnsi="Arial" w:cs="Arial"/>
        <w:color w:val="07888A"/>
        <w:sz w:val="28"/>
        <w:lang w:val="es-MX"/>
      </w:rPr>
      <w:t>Acceso a la Información Pública</w:t>
    </w:r>
    <w:r>
      <w:rPr>
        <w:rFonts w:ascii="Arial" w:hAnsi="Arial" w:cs="Arial"/>
        <w:color w:val="07888A"/>
        <w:sz w:val="28"/>
        <w:lang w:val="es-MX"/>
      </w:rPr>
      <w:br/>
      <w:t xml:space="preserve">y Protección de Datos Personales </w:t>
    </w:r>
    <w:r w:rsidRPr="00D46DFE">
      <w:rPr>
        <w:rFonts w:ascii="Arial" w:hAnsi="Arial" w:cs="Arial"/>
        <w:color w:val="07888A"/>
        <w:sz w:val="28"/>
        <w:lang w:val="es-MX"/>
      </w:rPr>
      <w:t>del Distrito Federal</w:t>
    </w:r>
  </w:p>
  <w:p w:rsidR="00293240" w:rsidRDefault="00C06303" w:rsidP="00293240">
    <w:pPr>
      <w:tabs>
        <w:tab w:val="left" w:pos="2520"/>
        <w:tab w:val="center" w:pos="4252"/>
        <w:tab w:val="right" w:pos="8504"/>
      </w:tabs>
      <w:jc w:val="right"/>
      <w:rPr>
        <w:rFonts w:ascii="Arial" w:hAnsi="Arial" w:cs="Arial"/>
        <w:b/>
        <w:smallCaps/>
        <w:sz w:val="22"/>
        <w:szCs w:val="22"/>
        <w:lang w:val="es-MX"/>
      </w:rPr>
    </w:pPr>
  </w:p>
  <w:p w:rsidR="00293240" w:rsidRPr="00006905" w:rsidRDefault="009D75D2" w:rsidP="00293240">
    <w:pPr>
      <w:tabs>
        <w:tab w:val="left" w:pos="2520"/>
        <w:tab w:val="center" w:pos="4252"/>
        <w:tab w:val="right" w:pos="8504"/>
      </w:tabs>
      <w:jc w:val="right"/>
      <w:rPr>
        <w:rFonts w:ascii="Arial" w:hAnsi="Arial" w:cs="Arial"/>
        <w:b/>
        <w:smallCaps/>
        <w:sz w:val="22"/>
        <w:szCs w:val="22"/>
        <w:lang w:val="es-MX"/>
      </w:rPr>
    </w:pPr>
    <w:r w:rsidRPr="00006905">
      <w:rPr>
        <w:rFonts w:ascii="Arial" w:hAnsi="Arial" w:cs="Arial"/>
        <w:b/>
        <w:smallCaps/>
        <w:sz w:val="22"/>
        <w:szCs w:val="22"/>
        <w:lang w:val="es-MX"/>
      </w:rPr>
      <w:t>Dirección de Datos Personales</w:t>
    </w:r>
  </w:p>
  <w:p w:rsidR="00293240" w:rsidRPr="00A2625B" w:rsidRDefault="00C06303" w:rsidP="00293240">
    <w:pPr>
      <w:rPr>
        <w:rFonts w:ascii="Calibri" w:hAnsi="Calibri" w:cs="Arial"/>
        <w:b/>
        <w:noProof/>
        <w:sz w:val="22"/>
        <w:szCs w:val="22"/>
      </w:rPr>
    </w:pPr>
  </w:p>
  <w:p w:rsidR="004139DB" w:rsidRPr="00293240" w:rsidRDefault="00C06303" w:rsidP="00293240">
    <w:pPr>
      <w:tabs>
        <w:tab w:val="center" w:pos="4420"/>
      </w:tabs>
      <w:ind w:left="990"/>
      <w:jc w:val="right"/>
      <w:rPr>
        <w:rFonts w:ascii="Arial" w:hAnsi="Arial" w:cs="Arial"/>
        <w:sz w:val="20"/>
        <w:szCs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7C30E8"/>
    <w:multiLevelType w:val="hybridMultilevel"/>
    <w:tmpl w:val="02107BAA"/>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30F3A"/>
    <w:rsid w:val="002E0695"/>
    <w:rsid w:val="003E0055"/>
    <w:rsid w:val="005A3F8D"/>
    <w:rsid w:val="006741BF"/>
    <w:rsid w:val="00715E8B"/>
    <w:rsid w:val="0072655E"/>
    <w:rsid w:val="007305E7"/>
    <w:rsid w:val="009B0B81"/>
    <w:rsid w:val="009D75D2"/>
    <w:rsid w:val="00A53316"/>
    <w:rsid w:val="00B959DC"/>
    <w:rsid w:val="00C06303"/>
    <w:rsid w:val="00C30F3A"/>
    <w:rsid w:val="00C42BAC"/>
    <w:rsid w:val="00D75EE5"/>
    <w:rsid w:val="00DB0AED"/>
    <w:rsid w:val="00E4643E"/>
    <w:rsid w:val="00FD39A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F3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semiHidden/>
    <w:rsid w:val="00C30F3A"/>
    <w:pPr>
      <w:tabs>
        <w:tab w:val="center" w:pos="4320"/>
        <w:tab w:val="right" w:pos="8640"/>
      </w:tabs>
    </w:pPr>
  </w:style>
  <w:style w:type="character" w:customStyle="1" w:styleId="PiedepginaCar">
    <w:name w:val="Pie de página Car"/>
    <w:basedOn w:val="Fuentedeprrafopredeter"/>
    <w:link w:val="Piedepgina"/>
    <w:semiHidden/>
    <w:rsid w:val="00C30F3A"/>
    <w:rPr>
      <w:rFonts w:ascii="Times New Roman" w:eastAsia="Times New Roman" w:hAnsi="Times New Roman" w:cs="Times New Roman"/>
      <w:sz w:val="24"/>
      <w:szCs w:val="24"/>
      <w:lang w:val="es-ES" w:eastAsia="es-ES"/>
    </w:rPr>
  </w:style>
  <w:style w:type="paragraph" w:styleId="Textoindependiente">
    <w:name w:val="Body Text"/>
    <w:aliases w:val="Car"/>
    <w:basedOn w:val="Normal"/>
    <w:link w:val="TextoindependienteCar"/>
    <w:rsid w:val="00C30F3A"/>
    <w:pPr>
      <w:jc w:val="both"/>
    </w:pPr>
  </w:style>
  <w:style w:type="character" w:customStyle="1" w:styleId="TextoindependienteCar">
    <w:name w:val="Texto independiente Car"/>
    <w:aliases w:val="Car Car"/>
    <w:basedOn w:val="Fuentedeprrafopredeter"/>
    <w:link w:val="Textoindependiente"/>
    <w:rsid w:val="00C30F3A"/>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30F3A"/>
    <w:pPr>
      <w:ind w:left="720"/>
      <w:contextualSpacing/>
    </w:pPr>
  </w:style>
  <w:style w:type="paragraph" w:styleId="Encabezado">
    <w:name w:val="header"/>
    <w:basedOn w:val="Normal"/>
    <w:link w:val="EncabezadoCar"/>
    <w:uiPriority w:val="99"/>
    <w:unhideWhenUsed/>
    <w:rsid w:val="00C30F3A"/>
    <w:pPr>
      <w:tabs>
        <w:tab w:val="center" w:pos="4419"/>
        <w:tab w:val="right" w:pos="8838"/>
      </w:tabs>
    </w:pPr>
  </w:style>
  <w:style w:type="character" w:customStyle="1" w:styleId="EncabezadoCar">
    <w:name w:val="Encabezado Car"/>
    <w:basedOn w:val="Fuentedeprrafopredeter"/>
    <w:link w:val="Encabezado"/>
    <w:uiPriority w:val="99"/>
    <w:rsid w:val="00C30F3A"/>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DB0AED"/>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628</Characters>
  <Application>Microsoft Office Word</Application>
  <DocSecurity>4</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Espinosa</dc:creator>
  <cp:keywords/>
  <dc:description/>
  <cp:lastModifiedBy>David Otero</cp:lastModifiedBy>
  <cp:revision>2</cp:revision>
  <dcterms:created xsi:type="dcterms:W3CDTF">2017-05-12T19:06:00Z</dcterms:created>
  <dcterms:modified xsi:type="dcterms:W3CDTF">2017-05-12T19:06:00Z</dcterms:modified>
</cp:coreProperties>
</file>