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89" w:rsidRDefault="002F0D89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171040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A58">
        <w:rPr>
          <w:rFonts w:ascii="Arial" w:hAnsi="Arial" w:cs="Arial"/>
          <w:sz w:val="24"/>
          <w:szCs w:val="24"/>
        </w:rPr>
        <w:t xml:space="preserve">De conformidad con lo establecido </w:t>
      </w:r>
      <w:r w:rsidR="00C61A58">
        <w:rPr>
          <w:rFonts w:ascii="Arial" w:hAnsi="Arial" w:cs="Arial"/>
          <w:sz w:val="24"/>
          <w:szCs w:val="24"/>
        </w:rPr>
        <w:t xml:space="preserve">en </w:t>
      </w:r>
      <w:r w:rsidRPr="00C61A58">
        <w:rPr>
          <w:rFonts w:ascii="Arial" w:hAnsi="Arial" w:cs="Arial"/>
          <w:sz w:val="24"/>
          <w:szCs w:val="24"/>
        </w:rPr>
        <w:t>el artículo 22, fracción VII</w:t>
      </w:r>
      <w:r w:rsidR="00C61A58">
        <w:rPr>
          <w:rFonts w:ascii="Arial" w:hAnsi="Arial" w:cs="Arial"/>
          <w:sz w:val="24"/>
          <w:szCs w:val="24"/>
        </w:rPr>
        <w:t>,</w:t>
      </w:r>
      <w:r w:rsidRPr="00C61A58">
        <w:rPr>
          <w:rFonts w:ascii="Arial" w:hAnsi="Arial" w:cs="Arial"/>
          <w:sz w:val="24"/>
          <w:szCs w:val="24"/>
        </w:rPr>
        <w:t xml:space="preserve"> de la Ley de Transparencia y Acceso a la Información Pública del Distrito Federal,</w:t>
      </w:r>
      <w:r w:rsidRPr="00523F18">
        <w:rPr>
          <w:rFonts w:ascii="Arial" w:hAnsi="Arial" w:cs="Arial"/>
          <w:sz w:val="24"/>
          <w:szCs w:val="24"/>
        </w:rPr>
        <w:t xml:space="preserve"> en relación a </w:t>
      </w:r>
      <w:r w:rsidRPr="00C61A58">
        <w:rPr>
          <w:rFonts w:ascii="Arial" w:hAnsi="Arial" w:cs="Arial"/>
          <w:color w:val="000000"/>
          <w:sz w:val="24"/>
          <w:szCs w:val="24"/>
          <w:lang w:val="es-ES"/>
        </w:rPr>
        <w:t>las acciones de promoción de la cultura de transparencia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 xml:space="preserve"> 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 xml:space="preserve">que realiza </w:t>
      </w:r>
      <w:r w:rsidRPr="00523F18">
        <w:rPr>
          <w:rFonts w:ascii="Arial" w:hAnsi="Arial" w:cs="Arial"/>
          <w:sz w:val="24"/>
          <w:szCs w:val="24"/>
        </w:rPr>
        <w:t xml:space="preserve">esta </w:t>
      </w:r>
      <w:r w:rsidRPr="008B45AE">
        <w:rPr>
          <w:rFonts w:ascii="Arial" w:hAnsi="Arial" w:cs="Arial"/>
          <w:b/>
          <w:sz w:val="24"/>
          <w:szCs w:val="24"/>
        </w:rPr>
        <w:t>Dirección de Vinculación con la Sociedad</w:t>
      </w:r>
      <w:r w:rsidRPr="00523F18">
        <w:rPr>
          <w:rFonts w:ascii="Arial" w:hAnsi="Arial" w:cs="Arial"/>
          <w:sz w:val="24"/>
          <w:szCs w:val="24"/>
        </w:rPr>
        <w:t>,</w:t>
      </w:r>
      <w:r w:rsidR="002126C0">
        <w:rPr>
          <w:rFonts w:ascii="Arial" w:hAnsi="Arial" w:cs="Arial"/>
          <w:sz w:val="24"/>
          <w:szCs w:val="24"/>
        </w:rPr>
        <w:t xml:space="preserve"> se </w:t>
      </w:r>
      <w:r w:rsidR="00523F18">
        <w:rPr>
          <w:rFonts w:ascii="Arial" w:hAnsi="Arial" w:cs="Arial"/>
          <w:color w:val="000000"/>
          <w:sz w:val="24"/>
          <w:szCs w:val="24"/>
          <w:lang w:val="es-ES"/>
        </w:rPr>
        <w:t xml:space="preserve">informa </w:t>
      </w:r>
      <w:r w:rsidR="00523F18" w:rsidRPr="00523F18">
        <w:rPr>
          <w:rFonts w:ascii="Arial" w:hAnsi="Arial" w:cs="Arial"/>
          <w:color w:val="000000"/>
          <w:sz w:val="24"/>
          <w:szCs w:val="24"/>
          <w:lang w:val="es-ES"/>
        </w:rPr>
        <w:t>lo siguiente</w:t>
      </w:r>
      <w:r w:rsidRPr="00523F18">
        <w:rPr>
          <w:rFonts w:ascii="Arial" w:hAnsi="Arial" w:cs="Arial"/>
          <w:color w:val="000000"/>
          <w:sz w:val="24"/>
          <w:szCs w:val="24"/>
          <w:lang w:val="es-ES"/>
        </w:rPr>
        <w:t>:</w:t>
      </w:r>
    </w:p>
    <w:p w:rsidR="00C61A58" w:rsidRDefault="00C61A58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71040" w:rsidRPr="00C61A58" w:rsidRDefault="002F0D89" w:rsidP="007749B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 w:rsidR="00C61A58" w:rsidRPr="00523F18">
        <w:rPr>
          <w:rFonts w:ascii="Arial" w:hAnsi="Arial" w:cs="Arial"/>
          <w:sz w:val="24"/>
          <w:szCs w:val="24"/>
        </w:rPr>
        <w:t>“</w:t>
      </w:r>
      <w:r w:rsidR="0080243F">
        <w:rPr>
          <w:rFonts w:ascii="Arial" w:hAnsi="Arial" w:cs="Arial"/>
          <w:sz w:val="24"/>
          <w:szCs w:val="24"/>
        </w:rPr>
        <w:t>Escuela Ciudadana por la Transparencia</w:t>
      </w:r>
      <w:r w:rsidR="00C61A58">
        <w:rPr>
          <w:rFonts w:ascii="Arial" w:hAnsi="Arial" w:cs="Arial"/>
          <w:color w:val="000000"/>
          <w:sz w:val="24"/>
          <w:szCs w:val="24"/>
          <w:lang w:val="es-ES"/>
        </w:rPr>
        <w:t>”</w:t>
      </w:r>
    </w:p>
    <w:p w:rsidR="00C61A58" w:rsidRDefault="00C61A58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961381" w:rsidRPr="00C61A58" w:rsidRDefault="00961381" w:rsidP="00C61A58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C61A58">
        <w:rPr>
          <w:rFonts w:ascii="Arial" w:hAnsi="Arial" w:cs="Arial"/>
          <w:bCs/>
          <w:sz w:val="24"/>
          <w:szCs w:val="24"/>
        </w:rPr>
        <w:t>Objetivo general:</w:t>
      </w:r>
    </w:p>
    <w:p w:rsidR="006F36E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1B12">
        <w:rPr>
          <w:rFonts w:ascii="Arial" w:hAnsi="Arial" w:cs="Arial"/>
          <w:sz w:val="24"/>
          <w:szCs w:val="24"/>
        </w:rPr>
        <w:t xml:space="preserve">Fortalecer mediante la habilitación y capacitación ciudadana, el ejercicio del Derecho al Acceso a la Información Pública (DAIP) y </w:t>
      </w:r>
      <w:r>
        <w:rPr>
          <w:rFonts w:ascii="Arial" w:hAnsi="Arial" w:cs="Arial"/>
          <w:sz w:val="24"/>
          <w:szCs w:val="24"/>
        </w:rPr>
        <w:t xml:space="preserve">el </w:t>
      </w:r>
      <w:r w:rsidRPr="00BF1B12">
        <w:rPr>
          <w:rFonts w:ascii="Arial" w:hAnsi="Arial" w:cs="Arial"/>
          <w:sz w:val="24"/>
          <w:szCs w:val="24"/>
        </w:rPr>
        <w:t>Derecho a la Protección de Datos Personales (DPDP</w:t>
      </w:r>
      <w:r w:rsidR="002126C0">
        <w:rPr>
          <w:rFonts w:ascii="Arial" w:hAnsi="Arial" w:cs="Arial"/>
          <w:sz w:val="24"/>
          <w:szCs w:val="24"/>
        </w:rPr>
        <w:t>) en el Distrito Federal, brinda</w:t>
      </w:r>
      <w:r w:rsidRPr="00BF1B12">
        <w:rPr>
          <w:rFonts w:ascii="Arial" w:hAnsi="Arial" w:cs="Arial"/>
          <w:sz w:val="24"/>
          <w:szCs w:val="24"/>
        </w:rPr>
        <w:t>ndo una propuesta pedagógica que corresponda al perfil de la población interesada.</w:t>
      </w:r>
    </w:p>
    <w:p w:rsidR="00BF1B12" w:rsidRDefault="00BF1B12" w:rsidP="00C61A5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850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5E2A93" w:rsidRPr="005E2A93" w:rsidTr="005E2A93">
        <w:trPr>
          <w:trHeight w:val="80"/>
        </w:trPr>
        <w:tc>
          <w:tcPr>
            <w:tcW w:w="8505" w:type="dxa"/>
          </w:tcPr>
          <w:p w:rsidR="005E2A93" w:rsidRPr="005E2A93" w:rsidRDefault="005E2A93" w:rsidP="005E2A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Para el año 2016 la Escuela Ciudadana por la Transparencia programó seis acciones permanentes de capacitación a través de cursos impartidos por el INFODF y aquellos que se ofrecen de manera conjunta con otras instituciones o derivan de convenios de colaboración, Estas acciones son:</w:t>
            </w:r>
          </w:p>
          <w:p w:rsidR="005E2A93" w:rsidRPr="005E2A93" w:rsidRDefault="005E2A93" w:rsidP="005E2A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Curso "Capacitación ciudadana para la transparencia y la vigilancia de la gestión gubernamental" (en colaboración con INVEA, PAOT, CG y SEDUVI);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 xml:space="preserve">Capacitación a jóvenes beneficiarios del Programa Prepa Sí, en colaboración con el FIDEGAR, 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Capacitación a Mujeres Líderes, en coordinación con INMUJERES,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Capacitación en Cultura de la Igualdad y Transparencia, en coordinación con COPRED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Capacitación en Igualdad de Género y Transparencia, en coordinación con INMUJERES (población abierta)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Capacitación a Organizaciones de la Sociedad Civil.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Capacitación en Gobierno Abierto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Capacitación en Transparencia en procesos de diálogo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lastRenderedPageBreak/>
              <w:t>Seminario/Ciclo de Conferencias</w:t>
            </w:r>
          </w:p>
          <w:p w:rsidR="005E2A93" w:rsidRPr="005E2A93" w:rsidRDefault="005E2A93" w:rsidP="005E2A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5E2A93" w:rsidRPr="005E2A93" w:rsidRDefault="005E2A93" w:rsidP="005E2A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Al 15 de diciembre se han implementado los cursos:</w:t>
            </w:r>
          </w:p>
          <w:p w:rsidR="005E2A93" w:rsidRPr="005E2A93" w:rsidRDefault="005E2A93" w:rsidP="005E2A9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 xml:space="preserve">Contraloría Ciudadana y Nueva Constitución 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Equidad de Género y Transparencia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Fuentes Primarias de Información. Con énfasis en Presupuesto Participativo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Fuentes Primarias y Contraloría Ciudadana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Funcionamiento del Gobierno del Distrito Federal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Gobierno Abierto y Política Pública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Igualdad de Género y Transparencia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Igualdad y No Discriminación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Inducción a la Contraloría Ciudadana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La Protección Ambiental en el Distrito Federal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La Verificación Administrativa del Distrito Federal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 xml:space="preserve">Obligaciones de Transparencia de las </w:t>
            </w:r>
            <w:proofErr w:type="spellStart"/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OSC's</w:t>
            </w:r>
            <w:proofErr w:type="spellEnd"/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Protección de Datos Personales y Formación de Redes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Leyes secundarias de la Ciudad de México</w:t>
            </w:r>
          </w:p>
          <w:p w:rsidR="005E2A93" w:rsidRPr="005E2A93" w:rsidRDefault="005E2A93" w:rsidP="005E2A93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5E2A93">
              <w:rPr>
                <w:rFonts w:ascii="Arial" w:hAnsi="Arial" w:cs="Arial"/>
                <w:color w:val="000000"/>
                <w:sz w:val="24"/>
                <w:lang w:val="es-ES"/>
              </w:rPr>
              <w:t>Introducción a los Derechos de Acceso a la Información Pública y Protección de Datos Personales</w:t>
            </w:r>
          </w:p>
          <w:p w:rsidR="005E2A93" w:rsidRPr="005E2A93" w:rsidRDefault="005E2A93" w:rsidP="000D30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0D30DE" w:rsidRPr="000D30DE" w:rsidRDefault="000D30DE" w:rsidP="000D30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0D30DE">
              <w:rPr>
                <w:rFonts w:ascii="Arial" w:hAnsi="Arial" w:cs="Arial"/>
                <w:color w:val="000000"/>
                <w:sz w:val="24"/>
                <w:lang w:val="es-ES"/>
              </w:rPr>
              <w:t>En total, se realizaron</w:t>
            </w:r>
            <w:r>
              <w:rPr>
                <w:rFonts w:ascii="Arial" w:hAnsi="Arial" w:cs="Arial"/>
                <w:color w:val="000000"/>
                <w:sz w:val="24"/>
                <w:lang w:val="es-ES"/>
              </w:rPr>
              <w:t xml:space="preserve"> 42 actividades de capacitación</w:t>
            </w:r>
            <w:r w:rsidRPr="000D30DE">
              <w:rPr>
                <w:rFonts w:ascii="Arial" w:hAnsi="Arial" w:cs="Arial"/>
                <w:color w:val="000000"/>
                <w:sz w:val="24"/>
                <w:lang w:val="es-ES"/>
              </w:rPr>
              <w:t xml:space="preserve"> a 754 personas.</w:t>
            </w:r>
          </w:p>
          <w:p w:rsidR="000D30DE" w:rsidRPr="000D30DE" w:rsidRDefault="000D30DE" w:rsidP="000D30D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  <w:p w:rsidR="005E2A93" w:rsidRDefault="000D30DE" w:rsidP="000D30D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  <w:r w:rsidRPr="000D30DE">
              <w:rPr>
                <w:rFonts w:ascii="Arial" w:hAnsi="Arial" w:cs="Arial"/>
                <w:color w:val="000000"/>
                <w:sz w:val="24"/>
                <w:lang w:val="es-ES"/>
              </w:rPr>
              <w:t xml:space="preserve">Las actividades realizadas durante el </w:t>
            </w:r>
            <w:bookmarkStart w:id="0" w:name="_GoBack"/>
            <w:bookmarkEnd w:id="0"/>
            <w:r w:rsidRPr="000D30DE">
              <w:rPr>
                <w:rFonts w:ascii="Arial" w:hAnsi="Arial" w:cs="Arial"/>
                <w:color w:val="000000"/>
                <w:sz w:val="24"/>
                <w:lang w:val="es-ES"/>
              </w:rPr>
              <w:t>trimestre octubre-diciembre, se describen a continuación</w:t>
            </w:r>
          </w:p>
          <w:p w:rsidR="000D30DE" w:rsidRPr="005E2A93" w:rsidRDefault="000D30DE" w:rsidP="000D30DE">
            <w:pPr>
              <w:spacing w:line="276" w:lineRule="auto"/>
              <w:jc w:val="both"/>
              <w:rPr>
                <w:rFonts w:ascii="Arial" w:hAnsi="Arial" w:cs="Arial"/>
                <w:color w:val="000000"/>
                <w:sz w:val="24"/>
                <w:lang w:val="es-ES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1568"/>
        <w:gridCol w:w="1599"/>
        <w:gridCol w:w="1729"/>
        <w:gridCol w:w="1193"/>
        <w:gridCol w:w="1432"/>
      </w:tblGrid>
      <w:tr w:rsidR="005E2A93" w:rsidRPr="00F357E6" w:rsidTr="0074673B">
        <w:trPr>
          <w:trHeight w:val="765"/>
        </w:trPr>
        <w:tc>
          <w:tcPr>
            <w:tcW w:w="65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lastRenderedPageBreak/>
              <w:t>FECHA</w:t>
            </w:r>
          </w:p>
        </w:tc>
        <w:tc>
          <w:tcPr>
            <w:tcW w:w="907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LUGAR EN EL QUE SE DIO LA CAPACITACIÓN</w:t>
            </w:r>
          </w:p>
        </w:tc>
        <w:tc>
          <w:tcPr>
            <w:tcW w:w="925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POBLACIÓN OBJETIVO</w:t>
            </w:r>
          </w:p>
        </w:tc>
        <w:tc>
          <w:tcPr>
            <w:tcW w:w="100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TEMA</w:t>
            </w:r>
          </w:p>
        </w:tc>
        <w:tc>
          <w:tcPr>
            <w:tcW w:w="690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ACTIVIDAD (cursos, conferencias y talleres)</w:t>
            </w:r>
          </w:p>
        </w:tc>
        <w:tc>
          <w:tcPr>
            <w:tcW w:w="828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33CCCC"/>
            <w:vAlign w:val="center"/>
            <w:hideMark/>
          </w:tcPr>
          <w:p w:rsidR="005E2A93" w:rsidRPr="00F357E6" w:rsidRDefault="005E2A93" w:rsidP="005E2A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b/>
                <w:bCs/>
                <w:color w:val="4A442A"/>
                <w:sz w:val="20"/>
                <w:szCs w:val="20"/>
                <w:lang w:eastAsia="es-MX"/>
              </w:rPr>
              <w:t>INDICADOR (Asistentes/por sesión) (e)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EPL IZTAPALAPA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Integrantes de la EPL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EPL TLALPAN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Integrantes de la EPL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19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EPL ÁLVARO OBREGON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Integrantes de la EPL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GÉNERO Y TRANSPARENCIA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74673B" w:rsidRPr="00F357E6" w:rsidTr="0074673B">
        <w:trPr>
          <w:trHeight w:val="96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03, 04 Y 05 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 xml:space="preserve">CASA DE CULTURA. PARQUE CUATRO VIENTOS. </w:t>
            </w: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PERALVILLO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RED COLABORADORES CIUDADANOS CUAUHTÉMOC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METODOLOGÍA DE CONTRALORÍA CIUDADAN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74673B" w:rsidRPr="00F357E6" w:rsidTr="0074673B">
        <w:trPr>
          <w:trHeight w:val="585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03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IZTAPALAPA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3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GAM 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04, 11, 18 y 25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MÓDULO DISTRITO XXXVIII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Protección de Datos Personales y Formación de Redes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 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ÁLVARO OBREGÓN 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90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05, 12, 19 y 26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Igualdad y No Discriminación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6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TALPAN 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06, 13, 20 y 27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 de Análisis Constitucional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7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GAM 1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07, 14 y 21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INFODF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 Verificación Administrativa del Distrito Federal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8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Las Cuevitas, Álvaro Obregón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Integrantes del Comité Ciudadano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de Información Primaria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10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CUAJIMALPA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11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AZCAPOTZALCO 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765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V. CARRANZA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765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12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FACULTAD DE CIENCIAS POLÍTICAS Y SOCIALES. CU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de Información Primaria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COYOACAN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IEMS. TLÁHUAC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17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MIGUEL HIDALGO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765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AZCAPOTZALCO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765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20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MILPA ALTA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765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21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IZTAPALAPA 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IZTACALCO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765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24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proofErr w:type="gramStart"/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Parque Cañitas</w:t>
            </w:r>
            <w:proofErr w:type="gramEnd"/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. Colonia </w:t>
            </w:r>
            <w:proofErr w:type="spellStart"/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Popotla</w:t>
            </w:r>
            <w:proofErr w:type="spellEnd"/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de Información Primaria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CUAUHTÉMOC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IZTAPALAPA 3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MAGDALENA CONTRERAS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765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27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XOCHIMILCO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28 de octubre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IEMS. TLALPAN 2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3, 10, 17 y 24 de noviembre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INFODF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Población Abierta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Protección de Datos Personales y Formación de Redes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 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4 y 11 de noviembre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INFODF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Población Abierta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Protección Ambiental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 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lastRenderedPageBreak/>
              <w:t>16, 23 y 30 de noviembre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INFODF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Población Abierta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Igualdad de Género y Transparencia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 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12</w:t>
            </w:r>
          </w:p>
        </w:tc>
      </w:tr>
      <w:tr w:rsidR="0074673B" w:rsidRPr="00F357E6" w:rsidTr="0074673B">
        <w:trPr>
          <w:trHeight w:val="765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14 de noviembre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IEMS Coyoacán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Población estudiantil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Introducción a los derechos de acceso a la información y a la protección de datos personales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15 de noviembre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La Fama, Tlalpan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Población Abierta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Información. Con énfasis en Presupuesto Participativo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18 de noviembre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INFODF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Población Abierta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Inducción a la Contraloría Ciudadana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25 de noviembre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INFODF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Población Abierta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Inducción a la Contraloría Ciudadana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31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26 de noviembre, 3, 10 y 17 de diciembre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INFODF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CEM ANAHUAC.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Leyes Secundarias para la Ciudad de México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Curso-Taller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</w:t>
            </w:r>
          </w:p>
        </w:tc>
      </w:tr>
      <w:tr w:rsidR="0074673B" w:rsidRPr="00F357E6" w:rsidTr="0074673B">
        <w:trPr>
          <w:trHeight w:val="510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5, 6, 7 y 9 de diciembre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DELEGACIÓN CUAUHTÉMOC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Población Abierta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FUNCIONAMIENTO DEL GOBIERNO DE LA CIUDAD DE MÉXICO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Curso 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25</w:t>
            </w:r>
          </w:p>
        </w:tc>
      </w:tr>
      <w:tr w:rsidR="0074673B" w:rsidRPr="00F357E6" w:rsidTr="0074673B">
        <w:trPr>
          <w:trHeight w:val="765"/>
        </w:trPr>
        <w:tc>
          <w:tcPr>
            <w:tcW w:w="6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13 de diciembre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San Jerónimo </w:t>
            </w:r>
            <w:proofErr w:type="spellStart"/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Lídice</w:t>
            </w:r>
            <w:proofErr w:type="spellEnd"/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, Magdalena Contreras. Casa de la Cultura Popular</w:t>
            </w: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lang w:eastAsia="es-MX"/>
              </w:rPr>
              <w:t>Población Abierta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Fuentes Primarias de Información. Con énfasis en Presupuesto Participativo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MX"/>
              </w:rPr>
              <w:t>Taller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73B" w:rsidRPr="00F357E6" w:rsidRDefault="0074673B" w:rsidP="005E2A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F357E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30</w:t>
            </w:r>
          </w:p>
        </w:tc>
      </w:tr>
    </w:tbl>
    <w:p w:rsidR="00926212" w:rsidRDefault="00926212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6212" w:rsidRDefault="00926212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26212" w:rsidRDefault="00926212" w:rsidP="00AF5B7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26212" w:rsidSect="002F0D89">
      <w:headerReference w:type="default" r:id="rId9"/>
      <w:pgSz w:w="11906" w:h="16838"/>
      <w:pgMar w:top="2226" w:right="1701" w:bottom="1417" w:left="1701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27D" w:rsidRDefault="0069027D" w:rsidP="00961381">
      <w:pPr>
        <w:spacing w:after="0" w:line="240" w:lineRule="auto"/>
      </w:pPr>
      <w:r>
        <w:separator/>
      </w:r>
    </w:p>
  </w:endnote>
  <w:endnote w:type="continuationSeparator" w:id="0">
    <w:p w:rsidR="0069027D" w:rsidRDefault="0069027D" w:rsidP="0096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27D" w:rsidRDefault="0069027D" w:rsidP="00961381">
      <w:pPr>
        <w:spacing w:after="0" w:line="240" w:lineRule="auto"/>
      </w:pPr>
      <w:r>
        <w:separator/>
      </w:r>
    </w:p>
  </w:footnote>
  <w:footnote w:type="continuationSeparator" w:id="0">
    <w:p w:rsidR="0069027D" w:rsidRDefault="0069027D" w:rsidP="00961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A93" w:rsidRDefault="005E2A93" w:rsidP="00926212">
    <w:pPr>
      <w:jc w:val="right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noProof/>
        <w:color w:val="008080"/>
        <w:sz w:val="24"/>
        <w:szCs w:val="24"/>
        <w:lang w:val="es-ES" w:eastAsia="es-ES"/>
      </w:rPr>
      <w:drawing>
        <wp:anchor distT="0" distB="0" distL="114300" distR="114300" simplePos="0" relativeHeight="251658240" behindDoc="0" locked="0" layoutInCell="1" allowOverlap="1" wp14:anchorId="178807B2" wp14:editId="589BEE6F">
          <wp:simplePos x="0" y="0"/>
          <wp:positionH relativeFrom="column">
            <wp:posOffset>54610</wp:posOffset>
          </wp:positionH>
          <wp:positionV relativeFrom="paragraph">
            <wp:posOffset>-116205</wp:posOffset>
          </wp:positionV>
          <wp:extent cx="1453515" cy="78105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>
      <w:rPr>
        <w:rFonts w:ascii="Arial" w:hAnsi="Arial" w:cs="Arial"/>
        <w:b/>
        <w:color w:val="008080"/>
        <w:sz w:val="24"/>
        <w:szCs w:val="24"/>
      </w:rPr>
      <w:tab/>
    </w:r>
    <w:r w:rsidRPr="00926212">
      <w:rPr>
        <w:rFonts w:ascii="Arial" w:hAnsi="Arial" w:cs="Arial"/>
        <w:b/>
        <w:color w:val="008080"/>
        <w:sz w:val="24"/>
        <w:szCs w:val="24"/>
      </w:rPr>
      <w:t>Instituto de Acceso a la Información Pública y Protección de Datos Personales del Distrito Federal</w:t>
    </w:r>
  </w:p>
  <w:p w:rsidR="005E2A93" w:rsidRPr="00C61A58" w:rsidRDefault="005E2A93" w:rsidP="00926212">
    <w:pPr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 w:rsidRPr="00C61A58">
      <w:rPr>
        <w:rFonts w:ascii="Arial" w:hAnsi="Arial" w:cs="Arial"/>
        <w:b/>
        <w:color w:val="008080"/>
        <w:sz w:val="24"/>
        <w:szCs w:val="24"/>
      </w:rPr>
      <w:t xml:space="preserve">Informe </w:t>
    </w:r>
    <w:r>
      <w:rPr>
        <w:rFonts w:ascii="Arial" w:hAnsi="Arial" w:cs="Arial"/>
        <w:b/>
        <w:color w:val="008080"/>
        <w:sz w:val="24"/>
        <w:szCs w:val="24"/>
      </w:rPr>
      <w:t>d</w:t>
    </w:r>
    <w:r w:rsidRPr="00C61A58">
      <w:rPr>
        <w:rFonts w:ascii="Arial" w:hAnsi="Arial" w:cs="Arial"/>
        <w:b/>
        <w:color w:val="008080"/>
        <w:sz w:val="24"/>
        <w:szCs w:val="24"/>
      </w:rPr>
      <w:t>e Actividades</w:t>
    </w:r>
  </w:p>
  <w:p w:rsidR="005E2A93" w:rsidRPr="00C61A58" w:rsidRDefault="0074673B" w:rsidP="00926212">
    <w:pPr>
      <w:tabs>
        <w:tab w:val="left" w:pos="2925"/>
        <w:tab w:val="right" w:pos="8504"/>
      </w:tabs>
      <w:spacing w:after="0"/>
      <w:jc w:val="center"/>
      <w:rPr>
        <w:rFonts w:ascii="Arial" w:hAnsi="Arial" w:cs="Arial"/>
        <w:b/>
        <w:color w:val="008080"/>
        <w:sz w:val="24"/>
        <w:szCs w:val="24"/>
      </w:rPr>
    </w:pPr>
    <w:r>
      <w:rPr>
        <w:rFonts w:ascii="Arial" w:hAnsi="Arial" w:cs="Arial"/>
        <w:b/>
        <w:color w:val="008080"/>
        <w:sz w:val="24"/>
        <w:szCs w:val="24"/>
      </w:rPr>
      <w:t>Octubre - Diciembre</w:t>
    </w:r>
    <w:r w:rsidR="005E2A93">
      <w:rPr>
        <w:rFonts w:ascii="Arial" w:hAnsi="Arial" w:cs="Arial"/>
        <w:b/>
        <w:color w:val="008080"/>
        <w:sz w:val="24"/>
        <w:szCs w:val="24"/>
      </w:rPr>
      <w:t xml:space="preserve"> 2016</w:t>
    </w:r>
  </w:p>
  <w:p w:rsidR="005E2A93" w:rsidRPr="00C61A58" w:rsidRDefault="005E2A93">
    <w:pPr>
      <w:pStyle w:val="Encabezado"/>
      <w:rPr>
        <w:color w:val="0080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2.75pt;height:12.75pt" o:bullet="t">
        <v:imagedata r:id="rId1" o:title="BD21304_"/>
      </v:shape>
    </w:pict>
  </w:numPicBullet>
  <w:abstractNum w:abstractNumId="0">
    <w:nsid w:val="07ED4C5B"/>
    <w:multiLevelType w:val="hybridMultilevel"/>
    <w:tmpl w:val="214496B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136F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E7FE8"/>
    <w:multiLevelType w:val="hybridMultilevel"/>
    <w:tmpl w:val="73527720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36BA4940"/>
    <w:multiLevelType w:val="hybridMultilevel"/>
    <w:tmpl w:val="E5BA94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84E8F"/>
    <w:multiLevelType w:val="hybridMultilevel"/>
    <w:tmpl w:val="7D1292F4"/>
    <w:lvl w:ilvl="0" w:tplc="87FC5B12">
      <w:start w:val="1"/>
      <w:numFmt w:val="bullet"/>
      <w:lvlText w:val=""/>
      <w:lvlPicBulletId w:val="0"/>
      <w:lvlJc w:val="left"/>
      <w:pPr>
        <w:ind w:left="1028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6">
    <w:nsid w:val="408E4FA0"/>
    <w:multiLevelType w:val="hybridMultilevel"/>
    <w:tmpl w:val="DAF463E0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A1393"/>
    <w:multiLevelType w:val="hybridMultilevel"/>
    <w:tmpl w:val="3A58A978"/>
    <w:lvl w:ilvl="0" w:tplc="87FC5B12">
      <w:start w:val="1"/>
      <w:numFmt w:val="bullet"/>
      <w:lvlText w:val=""/>
      <w:lvlPicBulletId w:val="0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8">
    <w:nsid w:val="4A0143A7"/>
    <w:multiLevelType w:val="hybridMultilevel"/>
    <w:tmpl w:val="499EBE0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063EEB"/>
    <w:multiLevelType w:val="hybridMultilevel"/>
    <w:tmpl w:val="ED14C2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71375C"/>
    <w:multiLevelType w:val="hybridMultilevel"/>
    <w:tmpl w:val="10108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93CF2"/>
    <w:multiLevelType w:val="hybridMultilevel"/>
    <w:tmpl w:val="0FA462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FE358D"/>
    <w:multiLevelType w:val="hybridMultilevel"/>
    <w:tmpl w:val="66F2C63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20531D"/>
    <w:multiLevelType w:val="hybridMultilevel"/>
    <w:tmpl w:val="7236FC9C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500AB3"/>
    <w:multiLevelType w:val="hybridMultilevel"/>
    <w:tmpl w:val="42004604"/>
    <w:lvl w:ilvl="0" w:tplc="5908E0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3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15"/>
  </w:num>
  <w:num w:numId="10">
    <w:abstractNumId w:val="14"/>
  </w:num>
  <w:num w:numId="11">
    <w:abstractNumId w:val="2"/>
  </w:num>
  <w:num w:numId="12">
    <w:abstractNumId w:val="11"/>
  </w:num>
  <w:num w:numId="13">
    <w:abstractNumId w:val="4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381"/>
    <w:rsid w:val="00086FDD"/>
    <w:rsid w:val="000D30DE"/>
    <w:rsid w:val="001215EE"/>
    <w:rsid w:val="00147B66"/>
    <w:rsid w:val="00171040"/>
    <w:rsid w:val="001C7067"/>
    <w:rsid w:val="00203137"/>
    <w:rsid w:val="002126C0"/>
    <w:rsid w:val="00216051"/>
    <w:rsid w:val="00264DEF"/>
    <w:rsid w:val="00277F67"/>
    <w:rsid w:val="002839C3"/>
    <w:rsid w:val="00287891"/>
    <w:rsid w:val="002A3368"/>
    <w:rsid w:val="002B697F"/>
    <w:rsid w:val="002F0D89"/>
    <w:rsid w:val="002F685F"/>
    <w:rsid w:val="0030117F"/>
    <w:rsid w:val="00346A73"/>
    <w:rsid w:val="003778DF"/>
    <w:rsid w:val="00386F91"/>
    <w:rsid w:val="00493507"/>
    <w:rsid w:val="004D2FE0"/>
    <w:rsid w:val="0052132B"/>
    <w:rsid w:val="00523F18"/>
    <w:rsid w:val="005E2A93"/>
    <w:rsid w:val="0069027D"/>
    <w:rsid w:val="006A4B2E"/>
    <w:rsid w:val="006F36E2"/>
    <w:rsid w:val="007019B3"/>
    <w:rsid w:val="00730790"/>
    <w:rsid w:val="0074673B"/>
    <w:rsid w:val="007749BF"/>
    <w:rsid w:val="007D15B5"/>
    <w:rsid w:val="007D5201"/>
    <w:rsid w:val="00800B7F"/>
    <w:rsid w:val="0080243F"/>
    <w:rsid w:val="00833639"/>
    <w:rsid w:val="0085301A"/>
    <w:rsid w:val="008B45AE"/>
    <w:rsid w:val="008C3B22"/>
    <w:rsid w:val="008D07D8"/>
    <w:rsid w:val="00926212"/>
    <w:rsid w:val="00933ACB"/>
    <w:rsid w:val="00961381"/>
    <w:rsid w:val="009A0468"/>
    <w:rsid w:val="009A4AC3"/>
    <w:rsid w:val="00AD543D"/>
    <w:rsid w:val="00AF5B71"/>
    <w:rsid w:val="00BF1B12"/>
    <w:rsid w:val="00C522C4"/>
    <w:rsid w:val="00C61A58"/>
    <w:rsid w:val="00CA04F7"/>
    <w:rsid w:val="00D01B7D"/>
    <w:rsid w:val="00D02169"/>
    <w:rsid w:val="00D2029F"/>
    <w:rsid w:val="00E9266D"/>
    <w:rsid w:val="00EE686B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381"/>
    <w:pPr>
      <w:spacing w:after="200" w:line="276" w:lineRule="auto"/>
      <w:ind w:left="720"/>
      <w:contextualSpacing/>
    </w:pPr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1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1381"/>
    <w:rPr>
      <w:rFonts w:ascii="Segoe UI" w:hAnsi="Segoe UI" w:cs="Segoe UI"/>
      <w:sz w:val="18"/>
      <w:szCs w:val="18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1381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9613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1381"/>
    <w:rPr>
      <w:lang w:val="es-MX"/>
    </w:rPr>
  </w:style>
  <w:style w:type="table" w:customStyle="1" w:styleId="Tablaconcuadrcula11">
    <w:name w:val="Tabla con cuadrícula11"/>
    <w:basedOn w:val="Tablanormal"/>
    <w:uiPriority w:val="59"/>
    <w:rsid w:val="00AF5B71"/>
    <w:pPr>
      <w:spacing w:after="0" w:line="240" w:lineRule="auto"/>
    </w:pPr>
    <w:rPr>
      <w:rFonts w:eastAsiaTheme="minorEastAsia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46A73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346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uiPriority w:val="99"/>
    <w:semiHidden/>
    <w:unhideWhenUsed/>
    <w:rsid w:val="005E2A93"/>
  </w:style>
  <w:style w:type="character" w:styleId="Hipervnculo">
    <w:name w:val="Hyperlink"/>
    <w:basedOn w:val="Fuentedeprrafopredeter"/>
    <w:uiPriority w:val="99"/>
    <w:semiHidden/>
    <w:unhideWhenUsed/>
    <w:rsid w:val="005E2A93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E2A93"/>
    <w:rPr>
      <w:color w:val="800080"/>
      <w:u w:val="single"/>
    </w:rPr>
  </w:style>
  <w:style w:type="paragraph" w:customStyle="1" w:styleId="xl65">
    <w:name w:val="xl65"/>
    <w:basedOn w:val="Normal"/>
    <w:rsid w:val="005E2A9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6">
    <w:name w:val="xl66"/>
    <w:basedOn w:val="Normal"/>
    <w:rsid w:val="005E2A93"/>
    <w:pPr>
      <w:pBdr>
        <w:top w:val="single" w:sz="8" w:space="0" w:color="auto"/>
        <w:right w:val="single" w:sz="8" w:space="0" w:color="auto"/>
      </w:pBdr>
      <w:shd w:val="clear" w:color="000000" w:fill="33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4A442A"/>
      <w:sz w:val="20"/>
      <w:szCs w:val="20"/>
      <w:lang w:eastAsia="es-MX"/>
    </w:rPr>
  </w:style>
  <w:style w:type="paragraph" w:customStyle="1" w:styleId="xl67">
    <w:name w:val="xl67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69">
    <w:name w:val="xl69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s-MX"/>
    </w:rPr>
  </w:style>
  <w:style w:type="paragraph" w:customStyle="1" w:styleId="xl70">
    <w:name w:val="xl70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es-MX"/>
    </w:rPr>
  </w:style>
  <w:style w:type="paragraph" w:customStyle="1" w:styleId="xl71">
    <w:name w:val="xl71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2">
    <w:name w:val="xl72"/>
    <w:basedOn w:val="Normal"/>
    <w:rsid w:val="005E2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3">
    <w:name w:val="xl73"/>
    <w:basedOn w:val="Normal"/>
    <w:rsid w:val="005E2A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43CE4-C5AB-43B7-AAB2-8E869EC0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1276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Israel.Renteria</dc:creator>
  <cp:lastModifiedBy>Israel.Renteria</cp:lastModifiedBy>
  <cp:revision>2</cp:revision>
  <dcterms:created xsi:type="dcterms:W3CDTF">2017-01-18T00:49:00Z</dcterms:created>
  <dcterms:modified xsi:type="dcterms:W3CDTF">2017-01-18T00:49:00Z</dcterms:modified>
</cp:coreProperties>
</file>