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C" w:rsidRDefault="007B078C" w:rsidP="007B078C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B078C" w:rsidTr="009740F9">
        <w:tc>
          <w:tcPr>
            <w:tcW w:w="10207" w:type="dxa"/>
            <w:gridSpan w:val="4"/>
          </w:tcPr>
          <w:p w:rsidR="007B078C" w:rsidRPr="005A1625" w:rsidRDefault="007B078C" w:rsidP="009740F9">
            <w:pPr>
              <w:jc w:val="center"/>
              <w:rPr>
                <w:b/>
                <w:sz w:val="24"/>
                <w:szCs w:val="24"/>
              </w:rPr>
            </w:pPr>
            <w:r w:rsidRPr="005A1625">
              <w:rPr>
                <w:b/>
                <w:sz w:val="24"/>
                <w:szCs w:val="24"/>
              </w:rPr>
              <w:t>ESCUELA CIUDADANA POR LA TRANSPARENCIA</w:t>
            </w:r>
          </w:p>
        </w:tc>
      </w:tr>
      <w:tr w:rsidR="005A1625" w:rsidTr="009740F9">
        <w:tc>
          <w:tcPr>
            <w:tcW w:w="10207" w:type="dxa"/>
            <w:gridSpan w:val="4"/>
          </w:tcPr>
          <w:p w:rsidR="005A1625" w:rsidRPr="005A1625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5A1625" w:rsidRPr="007B078C" w:rsidRDefault="0044317E" w:rsidP="0044317E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5A1625" w:rsidRPr="005A1625">
              <w:rPr>
                <w:b/>
              </w:rPr>
              <w:t xml:space="preserve"> </w:t>
            </w:r>
            <w:r w:rsidR="005A1625">
              <w:rPr>
                <w:b/>
              </w:rPr>
              <w:t>–</w:t>
            </w:r>
            <w:r w:rsidR="005A1625" w:rsidRPr="005A1625">
              <w:rPr>
                <w:b/>
              </w:rPr>
              <w:t xml:space="preserve"> </w:t>
            </w:r>
            <w:r>
              <w:rPr>
                <w:b/>
              </w:rPr>
              <w:t>junio</w:t>
            </w:r>
            <w:r w:rsidR="005A1625">
              <w:rPr>
                <w:b/>
              </w:rPr>
              <w:t xml:space="preserve"> 2014</w:t>
            </w:r>
          </w:p>
        </w:tc>
      </w:tr>
      <w:tr w:rsidR="00513BC2" w:rsidTr="009740F9">
        <w:tc>
          <w:tcPr>
            <w:tcW w:w="1985" w:type="dxa"/>
            <w:gridSpan w:val="2"/>
            <w:vAlign w:val="center"/>
          </w:tcPr>
          <w:p w:rsidR="007B078C" w:rsidRDefault="007B078C" w:rsidP="009740F9">
            <w:pPr>
              <w:rPr>
                <w:lang w:val="es-ES"/>
              </w:rPr>
            </w:pPr>
          </w:p>
          <w:p w:rsidR="007B078C" w:rsidRPr="00513BC2" w:rsidRDefault="00957B02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  <w:vAlign w:val="center"/>
          </w:tcPr>
          <w:p w:rsidR="007B078C" w:rsidRDefault="00957B02" w:rsidP="009740F9">
            <w:pPr>
              <w:jc w:val="both"/>
            </w:pPr>
            <w:r w:rsidRPr="00957B02">
              <w:t>Fortalecer mediante la habilitación y capacitaci</w:t>
            </w:r>
            <w:r>
              <w:t xml:space="preserve">ón ciudadana, el ejercicio del Derecho al </w:t>
            </w:r>
            <w:r w:rsidRPr="00957B02">
              <w:t>A</w:t>
            </w:r>
            <w:r>
              <w:t xml:space="preserve">cceso a la </w:t>
            </w:r>
            <w:r w:rsidRPr="00957B02">
              <w:t>I</w:t>
            </w:r>
            <w:r>
              <w:t xml:space="preserve">nformación </w:t>
            </w:r>
            <w:r w:rsidRPr="00957B02">
              <w:t>P</w:t>
            </w:r>
            <w:r>
              <w:t>ública</w:t>
            </w:r>
            <w:r w:rsidR="005A1625">
              <w:t xml:space="preserve"> (DAIP)</w:t>
            </w:r>
            <w:r w:rsidRPr="00957B02">
              <w:t xml:space="preserve"> y del D</w:t>
            </w:r>
            <w:r>
              <w:t xml:space="preserve">erecho a la </w:t>
            </w:r>
            <w:r w:rsidRPr="00957B02">
              <w:t>P</w:t>
            </w:r>
            <w:r>
              <w:t xml:space="preserve">rotección de </w:t>
            </w:r>
            <w:r w:rsidRPr="00957B02">
              <w:t>D</w:t>
            </w:r>
            <w:r>
              <w:t xml:space="preserve">atos </w:t>
            </w:r>
            <w:r w:rsidRPr="00957B02">
              <w:t>P</w:t>
            </w:r>
            <w:r>
              <w:t>ersonales</w:t>
            </w:r>
            <w:r w:rsidR="005A1625">
              <w:t xml:space="preserve"> (DPDP)</w:t>
            </w:r>
            <w:r w:rsidRPr="00957B02">
              <w:t xml:space="preserve"> en el Distrito Federal, brindándoles una propuesta pedagógica que corresponda al perfil de la población interesada.</w:t>
            </w:r>
          </w:p>
        </w:tc>
      </w:tr>
      <w:tr w:rsidR="00513BC2" w:rsidTr="005A1625">
        <w:tc>
          <w:tcPr>
            <w:tcW w:w="1985" w:type="dxa"/>
            <w:gridSpan w:val="2"/>
            <w:vAlign w:val="center"/>
          </w:tcPr>
          <w:p w:rsidR="007B078C" w:rsidRPr="00513BC2" w:rsidRDefault="007B078C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</w:tcPr>
          <w:p w:rsidR="007B078C" w:rsidRPr="00957B02" w:rsidRDefault="007B078C" w:rsidP="008736B2">
            <w:pPr>
              <w:jc w:val="both"/>
            </w:pPr>
          </w:p>
        </w:tc>
      </w:tr>
      <w:tr w:rsidR="00513BC2" w:rsidTr="009740F9">
        <w:tc>
          <w:tcPr>
            <w:tcW w:w="1843" w:type="dxa"/>
          </w:tcPr>
          <w:p w:rsidR="007B078C" w:rsidRPr="00513BC2" w:rsidRDefault="005A1625" w:rsidP="00513BC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="007B078C"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CD354F">
        <w:trPr>
          <w:trHeight w:val="749"/>
        </w:trPr>
        <w:tc>
          <w:tcPr>
            <w:tcW w:w="10207" w:type="dxa"/>
            <w:gridSpan w:val="4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5A1625" w:rsidRPr="005A1625" w:rsidRDefault="005A1625" w:rsidP="005A162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A1625">
              <w:rPr>
                <w:rFonts w:cs="Arial"/>
                <w:color w:val="000000"/>
              </w:rPr>
              <w:t>1,500 personas capacitadas</w:t>
            </w:r>
          </w:p>
          <w:p w:rsidR="007B078C" w:rsidRPr="005A1625" w:rsidRDefault="007B078C" w:rsidP="00F1023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3BC2" w:rsidRPr="00105E64" w:rsidTr="00513BC2">
        <w:tc>
          <w:tcPr>
            <w:tcW w:w="2410" w:type="dxa"/>
            <w:gridSpan w:val="3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B078C" w:rsidRDefault="00513BC2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103EE5" w:rsidRPr="00513BC2" w:rsidRDefault="00103EE5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513BC2">
        <w:trPr>
          <w:trHeight w:val="80"/>
        </w:trPr>
        <w:tc>
          <w:tcPr>
            <w:tcW w:w="10207" w:type="dxa"/>
            <w:gridSpan w:val="4"/>
          </w:tcPr>
          <w:p w:rsidR="00513BC2" w:rsidRDefault="00D627FF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Durante el segundo trimestre de 2014, se capacitó a </w:t>
            </w:r>
            <w:r w:rsidR="005D7AE1">
              <w:rPr>
                <w:rFonts w:cs="Arial"/>
                <w:color w:val="000000"/>
                <w:lang w:val="es-ES"/>
              </w:rPr>
              <w:t>806</w:t>
            </w:r>
            <w:r w:rsidR="00103EE5" w:rsidRPr="00103EE5">
              <w:rPr>
                <w:rFonts w:cs="Arial"/>
                <w:color w:val="000000"/>
                <w:lang w:val="es-ES"/>
              </w:rPr>
              <w:t xml:space="preserve"> personas</w:t>
            </w:r>
            <w:r>
              <w:rPr>
                <w:rFonts w:cs="Arial"/>
                <w:color w:val="000000"/>
                <w:lang w:val="es-ES"/>
              </w:rPr>
              <w:t xml:space="preserve"> a través de 2</w:t>
            </w:r>
            <w:r w:rsidR="00E42BC0">
              <w:rPr>
                <w:rFonts w:cs="Arial"/>
                <w:color w:val="000000"/>
                <w:lang w:val="es-ES"/>
              </w:rPr>
              <w:t>6</w:t>
            </w:r>
            <w:r>
              <w:rPr>
                <w:rFonts w:cs="Arial"/>
                <w:color w:val="000000"/>
                <w:lang w:val="es-ES"/>
              </w:rPr>
              <w:t xml:space="preserve"> actividades, las que contemplan: 4 cursos (Formadores Nivel 1, Formadores Nivel 2 y Formulación de Proyectos) 8 pláticas (Protección de Datos, Fuentes de Información Pública) Y 14 Talleres (Cómo usar la información pública, Fuentes Primarias de Información, Protección de Datos Personales).</w:t>
            </w:r>
          </w:p>
          <w:p w:rsidR="00D627FF" w:rsidRDefault="00D627FF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627FF" w:rsidRDefault="00D627F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La población beneficiaria incluyó: Integrantes y ex integrantes de de Comités Ciudadanos de las delegaciones Cuauhtémoc, Iztapalapa, Xochimilco, </w:t>
            </w:r>
            <w:r w:rsidR="0044317E">
              <w:rPr>
                <w:rFonts w:cs="Arial"/>
                <w:color w:val="000000"/>
                <w:lang w:val="es-ES"/>
              </w:rPr>
              <w:t xml:space="preserve">Tlalpan, Iztacalco y </w:t>
            </w:r>
            <w:r>
              <w:rPr>
                <w:rFonts w:cs="Arial"/>
                <w:color w:val="000000"/>
                <w:lang w:val="es-ES"/>
              </w:rPr>
              <w:t>Gustavo A. Madero</w:t>
            </w:r>
            <w:r w:rsidR="0044317E">
              <w:rPr>
                <w:rFonts w:cs="Arial"/>
                <w:color w:val="000000"/>
                <w:lang w:val="es-ES"/>
              </w:rPr>
              <w:t xml:space="preserve">; </w:t>
            </w:r>
            <w:r>
              <w:rPr>
                <w:rFonts w:cs="Arial"/>
                <w:color w:val="000000"/>
                <w:lang w:val="es-ES"/>
              </w:rPr>
              <w:t>Beneficiario del Programa de Jóvenes en Desarrollo del INJUVE</w:t>
            </w:r>
            <w:r w:rsidR="0044317E">
              <w:rPr>
                <w:rFonts w:cs="Arial"/>
                <w:color w:val="000000"/>
                <w:lang w:val="es-ES"/>
              </w:rPr>
              <w:t xml:space="preserve">; </w:t>
            </w:r>
            <w:r>
              <w:rPr>
                <w:rFonts w:cs="Arial"/>
                <w:color w:val="000000"/>
                <w:lang w:val="es-ES"/>
              </w:rPr>
              <w:t>Beneficiarios del Programa “Prepa Sí”</w:t>
            </w:r>
            <w:r w:rsidR="0044317E">
              <w:rPr>
                <w:rFonts w:cs="Arial"/>
                <w:color w:val="000000"/>
                <w:lang w:val="es-ES"/>
              </w:rPr>
              <w:t xml:space="preserve">; mujeres integrantes de la </w:t>
            </w:r>
            <w:r>
              <w:rPr>
                <w:rFonts w:cs="Arial"/>
                <w:color w:val="000000"/>
                <w:lang w:val="es-ES"/>
              </w:rPr>
              <w:t>Asamblea Ciudadana de Mujeres</w:t>
            </w:r>
            <w:r w:rsidR="0044317E">
              <w:rPr>
                <w:rFonts w:cs="Arial"/>
                <w:color w:val="000000"/>
                <w:lang w:val="es-ES"/>
              </w:rPr>
              <w:t xml:space="preserve">; integrantes de la </w:t>
            </w:r>
            <w:r>
              <w:rPr>
                <w:rFonts w:cs="Arial"/>
                <w:color w:val="000000"/>
                <w:lang w:val="es-ES"/>
              </w:rPr>
              <w:t>Red de Mujeres de Álvaro Obregón</w:t>
            </w:r>
            <w:r w:rsidR="0044317E">
              <w:rPr>
                <w:rFonts w:cs="Arial"/>
                <w:color w:val="000000"/>
                <w:lang w:val="es-ES"/>
              </w:rPr>
              <w:t xml:space="preserve">; </w:t>
            </w:r>
            <w:r>
              <w:rPr>
                <w:rFonts w:cs="Arial"/>
                <w:color w:val="000000"/>
                <w:lang w:val="es-ES"/>
              </w:rPr>
              <w:t>Trabajadoras y trabajadores de INMUJERES Y UACM</w:t>
            </w:r>
            <w:r w:rsidR="0044317E">
              <w:rPr>
                <w:rFonts w:cs="Arial"/>
                <w:color w:val="000000"/>
                <w:lang w:val="es-ES"/>
              </w:rPr>
              <w:t xml:space="preserve">; así como ciudadanos independientes de las 16 delegaciones políticas del Distrito Federal. </w:t>
            </w:r>
          </w:p>
          <w:p w:rsidR="00D627FF" w:rsidRDefault="00D627F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5D7AE1" w:rsidRDefault="005D7AE1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Al primer semestre del 2014, se han capacitado un total de 1175 personas, lo que representa el 78.33% de la meta establecida para el año.</w:t>
            </w:r>
          </w:p>
          <w:p w:rsidR="005D7AE1" w:rsidRDefault="005D7AE1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44317E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 continuación se presenta el desglose de las actividades realizadas.</w:t>
            </w:r>
          </w:p>
          <w:p w:rsidR="0044317E" w:rsidRDefault="0044317E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294A26" w:rsidRDefault="00294A26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8313C9" w:rsidRDefault="008313C9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P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tbl>
      <w:tblPr>
        <w:tblStyle w:val="Tablaconcuadrcula1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735"/>
        <w:gridCol w:w="1679"/>
        <w:gridCol w:w="1622"/>
        <w:gridCol w:w="2477"/>
        <w:gridCol w:w="1134"/>
        <w:gridCol w:w="1418"/>
      </w:tblGrid>
      <w:tr w:rsidR="0016055A" w:rsidRPr="00510DCB" w:rsidTr="002D3E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86724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F10235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21575C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  <w:r w:rsidR="008736B2" w:rsidRPr="00510DCB">
              <w:rPr>
                <w:b/>
                <w:color w:val="4A442A" w:themeColor="background2" w:themeShade="40"/>
                <w:sz w:val="20"/>
                <w:szCs w:val="20"/>
              </w:rPr>
              <w:t xml:space="preserve"> (cursos, conferencias y talleres)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86724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055A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8B77B6" w:rsidRPr="00510DCB" w:rsidRDefault="00EC2D57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16055A" w:rsidRPr="00510DCB" w:rsidRDefault="0016055A" w:rsidP="0016055A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 y 28 de abril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AMOROSA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¿CÓMO USAR LA INFORMACIÓN PÚBLICA?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BC31CB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9740F9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8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12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8, 15 22, 29 de mayo y 5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DE CAPACITADORES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FORMULACIÓN DE PROYECTOS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AA1631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AA1631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44317E" w:rsidP="0032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14, 21, 28 de mayo y 4 de junio</w:t>
            </w:r>
          </w:p>
          <w:p w:rsidR="00510DCB" w:rsidRPr="00510DCB" w:rsidRDefault="00510DCB" w:rsidP="002E1CCD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AMOROSA, CEDA Y RED ORLANDO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FORMACIÓN DE CAPACITADORES NIVEL 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AA1631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AA1631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16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44317E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</w:t>
            </w:r>
            <w:r w:rsidR="0044317E">
              <w:rPr>
                <w:sz w:val="20"/>
                <w:szCs w:val="20"/>
              </w:rPr>
              <w:t>7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11, 18, 25 de junio y 2 de julio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AMOROSA, CEDA Y RED ORLANDO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FORMACIÓN DE CAPACITADORES NIVEL 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16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15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13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VARIAS DELEGACIONES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 xml:space="preserve">TALLER </w:t>
            </w:r>
          </w:p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3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15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20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PLAZA VICTORIA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AYUNTAMIENTO. CUAUHTEMOC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PLÁTICA</w:t>
            </w:r>
          </w:p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3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44317E" w:rsidP="0044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3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COLONIA DEL VALLE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DEL VALLE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7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19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INFODF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INMUJERES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510DCB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CD354F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40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25 de junio y 3 de julio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ALDF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ASAMBLEA CIUDADANA DE MUJERES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510DCB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1A6126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8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20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10 de abril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SAN JUAN TEPENAHUAC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GRUPO MILPA ALTA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510DCB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1A6126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3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7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SUBDELEGACIÓN TOLTECA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MUJERES DE ÁLVARO OBREGÓN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510DCB">
            <w:pPr>
              <w:jc w:val="center"/>
              <w:rPr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1A6126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10</w:t>
            </w:r>
          </w:p>
        </w:tc>
      </w:tr>
      <w:tr w:rsidR="00510DCB" w:rsidRPr="00510DCB" w:rsidTr="003220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 xml:space="preserve">10, 11, 17, 18, 25, mayo y 1 de julio 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32205D">
            <w:pPr>
              <w:jc w:val="center"/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INJUVE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DE ACCION SOCIAL Y RED DE RECUPERACIÓN DE ESPACIOS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CB" w:rsidRPr="00510DCB" w:rsidRDefault="00510DCB" w:rsidP="0032205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CAPACITADORES NIVEL 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510DCB" w:rsidP="005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32205D" w:rsidP="005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DCB" w:rsidRPr="00510DCB" w:rsidRDefault="0044317E" w:rsidP="0032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2205D" w:rsidRPr="00510DCB" w:rsidTr="005307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21 Y 28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CCH ORIENTE. IZTAPALAPA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PREPA SÍ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3F1B05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20</w:t>
            </w:r>
          </w:p>
        </w:tc>
      </w:tr>
      <w:tr w:rsidR="00E42BC0" w:rsidRPr="00510DCB" w:rsidTr="005307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BC0" w:rsidRPr="0032205D" w:rsidRDefault="00E42BC0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23 Y 30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BC0" w:rsidRPr="0032205D" w:rsidRDefault="00E42BC0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CONALEP XOCHIMILCO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BC0" w:rsidRPr="0032205D" w:rsidRDefault="00E42BC0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CÓMO ACCEDER A LA INFORMACIÓN PÚBLICA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BC0" w:rsidRPr="0032205D" w:rsidRDefault="00E42BC0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CÓMO ACCEDER A LA INFORMACIÓN PÚBLICA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BC0" w:rsidRPr="00510DCB" w:rsidRDefault="00E42BC0" w:rsidP="002E1CC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BC0" w:rsidRPr="00510DCB" w:rsidRDefault="00E42BC0" w:rsidP="002E1CC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BC0" w:rsidRPr="0032205D" w:rsidRDefault="00E42BC0" w:rsidP="002E1CC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24</w:t>
            </w:r>
          </w:p>
        </w:tc>
      </w:tr>
    </w:tbl>
    <w:p w:rsidR="0032205D" w:rsidRDefault="0032205D"/>
    <w:tbl>
      <w:tblPr>
        <w:tblStyle w:val="Tablaconcuadrcula1"/>
        <w:tblW w:w="11199" w:type="dxa"/>
        <w:tblInd w:w="-1026" w:type="dxa"/>
        <w:tblLayout w:type="fixed"/>
        <w:tblLook w:val="04A0"/>
      </w:tblPr>
      <w:tblGrid>
        <w:gridCol w:w="1134"/>
        <w:gridCol w:w="1735"/>
        <w:gridCol w:w="1679"/>
        <w:gridCol w:w="1622"/>
        <w:gridCol w:w="2477"/>
        <w:gridCol w:w="1134"/>
        <w:gridCol w:w="1418"/>
      </w:tblGrid>
      <w:tr w:rsidR="0032205D" w:rsidRPr="0032205D" w:rsidTr="0032205D">
        <w:tc>
          <w:tcPr>
            <w:tcW w:w="1134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35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1679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1622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2477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ACTIVIDAD (cursos, conferencias y talleres)</w:t>
            </w:r>
          </w:p>
        </w:tc>
        <w:tc>
          <w:tcPr>
            <w:tcW w:w="1134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shd w:val="clear" w:color="auto" w:fill="33CCCC"/>
          </w:tcPr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32205D" w:rsidRPr="00510DCB" w:rsidRDefault="0032205D" w:rsidP="002E1CCD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23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BACHILLERES CUAJIMALPA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10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13 y 27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CECYT 15 MILPA ALTA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CÓMO ACCEDER A LA INFORMACIÓN PÚBLICA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CÓMO ACCEDER A LA INFORMACIÓN PÚBLICA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15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10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CONALEP IZTAPALAPA III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PLÁTICA FUENTES PRIMARIAS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PLÁTICA 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112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17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CONALEP IZTAPALAPA III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PLÁTICA FUENTES PRIMARIAS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PLÁTICA 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2E1CC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68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11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CONALEP IZTAPALAPA III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CÓMO ACCEDER A LA INFORMACIÓN PÚBLICA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2E1CC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44317E" w:rsidP="0032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18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CONALEP IZTAPALAPA III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2E1CC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44317E" w:rsidP="0032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10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32205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AUDITORIO DE LA DELEGACIÓN CUAUHTÉMOC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COMITÉS CIUDADANOS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A94389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15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12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 xml:space="preserve">AUDITORIO DE LA DELEGACIÓN </w:t>
            </w:r>
            <w:r>
              <w:rPr>
                <w:sz w:val="20"/>
                <w:szCs w:val="20"/>
              </w:rPr>
              <w:t>CUA</w:t>
            </w:r>
            <w:r w:rsidRPr="0032205D">
              <w:rPr>
                <w:sz w:val="20"/>
                <w:szCs w:val="20"/>
              </w:rPr>
              <w:t>UHTÉMOC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CE57AF" w:rsidRDefault="0032205D" w:rsidP="00436A74">
            <w:pPr>
              <w:rPr>
                <w:sz w:val="20"/>
                <w:szCs w:val="20"/>
              </w:rPr>
            </w:pPr>
            <w:r w:rsidRPr="00CE57AF">
              <w:rPr>
                <w:sz w:val="20"/>
                <w:szCs w:val="20"/>
              </w:rPr>
              <w:t>COMITÉS</w:t>
            </w:r>
            <w:r>
              <w:rPr>
                <w:sz w:val="20"/>
                <w:szCs w:val="20"/>
              </w:rPr>
              <w:t xml:space="preserve"> CIUDADANOS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A94389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30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32205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 xml:space="preserve">27 de </w:t>
            </w:r>
            <w:r>
              <w:rPr>
                <w:sz w:val="20"/>
                <w:szCs w:val="20"/>
              </w:rPr>
              <w:t>M</w:t>
            </w:r>
            <w:r w:rsidRPr="0032205D">
              <w:rPr>
                <w:sz w:val="20"/>
                <w:szCs w:val="20"/>
              </w:rPr>
              <w:t>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AUDITORIO DE LA DELEGACIÓN IZTAPALAPA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CE57AF" w:rsidRDefault="0032205D" w:rsidP="00436A74">
            <w:pPr>
              <w:rPr>
                <w:sz w:val="20"/>
                <w:szCs w:val="20"/>
              </w:rPr>
            </w:pPr>
            <w:r w:rsidRPr="00CE57AF">
              <w:rPr>
                <w:sz w:val="20"/>
                <w:szCs w:val="20"/>
              </w:rPr>
              <w:t>COMITÉS</w:t>
            </w:r>
            <w:r>
              <w:rPr>
                <w:sz w:val="20"/>
                <w:szCs w:val="20"/>
              </w:rPr>
              <w:t xml:space="preserve"> CIUDADANOS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A94389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IMPORTANCIA DE LA INFORMACIÓN PÚBLICA EN LA EVALUACIÓN GUBERNAMENTAL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40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23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AUDITORIO DE LA DELEGACIÓN XOCHIMILCO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CE57AF" w:rsidRDefault="0032205D" w:rsidP="00436A74">
            <w:pPr>
              <w:rPr>
                <w:sz w:val="20"/>
                <w:szCs w:val="20"/>
              </w:rPr>
            </w:pPr>
            <w:r w:rsidRPr="00CE57AF">
              <w:rPr>
                <w:sz w:val="20"/>
                <w:szCs w:val="20"/>
              </w:rPr>
              <w:t>COMITÉS</w:t>
            </w:r>
            <w:r>
              <w:rPr>
                <w:sz w:val="20"/>
                <w:szCs w:val="20"/>
              </w:rPr>
              <w:t xml:space="preserve"> CIUDADANOS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A94389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FUENTES PRIMARIAS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70</w:t>
            </w:r>
          </w:p>
        </w:tc>
      </w:tr>
      <w:tr w:rsidR="0032205D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26 de junio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2E1CCD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AUDITORIO DE LA DELEGACIÓN XOCHIMILCO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CE57AF" w:rsidRDefault="0032205D" w:rsidP="00436A74">
            <w:pPr>
              <w:rPr>
                <w:sz w:val="20"/>
                <w:szCs w:val="20"/>
              </w:rPr>
            </w:pPr>
            <w:r w:rsidRPr="00CE57AF">
              <w:rPr>
                <w:sz w:val="20"/>
                <w:szCs w:val="20"/>
              </w:rPr>
              <w:t>COMITÉS</w:t>
            </w:r>
            <w:r>
              <w:rPr>
                <w:sz w:val="20"/>
                <w:szCs w:val="20"/>
              </w:rPr>
              <w:t xml:space="preserve"> CIUDADANOS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5D" w:rsidRPr="0032205D" w:rsidRDefault="0032205D" w:rsidP="00A94389">
            <w:pPr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INDICADORES</w:t>
            </w:r>
            <w:r>
              <w:rPr>
                <w:sz w:val="20"/>
                <w:szCs w:val="20"/>
              </w:rPr>
              <w:t xml:space="preserve"> DE LA GESTIÓN GUBERNAMENTAL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PLÁTICA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510DCB" w:rsidRDefault="0032205D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2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05D" w:rsidRPr="0032205D" w:rsidRDefault="0032205D" w:rsidP="0032205D">
            <w:pPr>
              <w:jc w:val="center"/>
              <w:rPr>
                <w:sz w:val="20"/>
                <w:szCs w:val="20"/>
              </w:rPr>
            </w:pPr>
            <w:r w:rsidRPr="0032205D">
              <w:rPr>
                <w:sz w:val="20"/>
                <w:szCs w:val="20"/>
              </w:rPr>
              <w:t>15</w:t>
            </w:r>
          </w:p>
        </w:tc>
      </w:tr>
      <w:tr w:rsidR="00D627FF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FF" w:rsidRPr="0032205D" w:rsidRDefault="00D627FF" w:rsidP="00322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 mayo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FF" w:rsidRPr="0032205D" w:rsidRDefault="00D627F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UACM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FF" w:rsidRPr="00CE57AF" w:rsidRDefault="00D627FF" w:rsidP="0043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LA UACM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FF" w:rsidRPr="00D627FF" w:rsidRDefault="00D627FF" w:rsidP="002E1CCD">
            <w:pPr>
              <w:rPr>
                <w:sz w:val="20"/>
                <w:szCs w:val="20"/>
              </w:rPr>
            </w:pPr>
            <w:r w:rsidRPr="00D627FF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FF" w:rsidRDefault="00D627FF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TALLER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FF" w:rsidRDefault="00D627FF" w:rsidP="0032205D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4 HORAS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FF" w:rsidRPr="0032205D" w:rsidRDefault="00D627FF" w:rsidP="0032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27FF" w:rsidRPr="00510DCB" w:rsidTr="0032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D627F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>TOTAL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D627F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D627F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D627F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D627FF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26</w:t>
            </w:r>
            <w:r w:rsidRPr="00510DCB">
              <w:rPr>
                <w:b/>
                <w:color w:val="4A442A" w:themeColor="background2" w:themeShade="40"/>
                <w:sz w:val="20"/>
                <w:szCs w:val="20"/>
              </w:rPr>
              <w:t xml:space="preserve"> actividades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44317E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147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627FF" w:rsidRPr="00510DCB" w:rsidRDefault="0044317E" w:rsidP="001A6126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806</w:t>
            </w:r>
          </w:p>
        </w:tc>
      </w:tr>
    </w:tbl>
    <w:p w:rsidR="00CD354F" w:rsidRDefault="00CD354F" w:rsidP="00CD354F"/>
    <w:p w:rsidR="00CD354F" w:rsidRDefault="00CD354F"/>
    <w:sectPr w:rsidR="00CD354F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70" w:rsidRDefault="009B4270" w:rsidP="007B078C">
      <w:pPr>
        <w:spacing w:after="0" w:line="240" w:lineRule="auto"/>
      </w:pPr>
      <w:r>
        <w:separator/>
      </w:r>
    </w:p>
  </w:endnote>
  <w:endnote w:type="continuationSeparator" w:id="0">
    <w:p w:rsidR="009B4270" w:rsidRDefault="009B4270" w:rsidP="007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70" w:rsidRDefault="009B4270" w:rsidP="007B078C">
      <w:pPr>
        <w:spacing w:after="0" w:line="240" w:lineRule="auto"/>
      </w:pPr>
      <w:r>
        <w:separator/>
      </w:r>
    </w:p>
  </w:footnote>
  <w:footnote w:type="continuationSeparator" w:id="0">
    <w:p w:rsidR="009B4270" w:rsidRDefault="009B4270" w:rsidP="007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28" w:rsidRPr="00514228" w:rsidRDefault="003D44EA" w:rsidP="003D44EA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  <w:r>
      <w:rPr>
        <w:rFonts w:cs="Arial"/>
        <w:b/>
        <w:noProof/>
        <w:color w:val="33CCCC"/>
        <w:sz w:val="24"/>
        <w:szCs w:val="24"/>
        <w:lang w:eastAsia="es-MX"/>
      </w:rPr>
      <w:drawing>
        <wp:inline distT="0" distB="0" distL="0" distR="0">
          <wp:extent cx="6577965" cy="1195070"/>
          <wp:effectExtent l="0" t="0" r="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078C"/>
    <w:rsid w:val="00073C61"/>
    <w:rsid w:val="000F0740"/>
    <w:rsid w:val="00103EE5"/>
    <w:rsid w:val="0016055A"/>
    <w:rsid w:val="00186724"/>
    <w:rsid w:val="0019166C"/>
    <w:rsid w:val="001E5A4D"/>
    <w:rsid w:val="001F2769"/>
    <w:rsid w:val="0021575C"/>
    <w:rsid w:val="00294A26"/>
    <w:rsid w:val="002D3E83"/>
    <w:rsid w:val="00321A25"/>
    <w:rsid w:val="0032205D"/>
    <w:rsid w:val="00347A65"/>
    <w:rsid w:val="003C3460"/>
    <w:rsid w:val="003D44EA"/>
    <w:rsid w:val="00437DBC"/>
    <w:rsid w:val="0044317E"/>
    <w:rsid w:val="0044629B"/>
    <w:rsid w:val="00447101"/>
    <w:rsid w:val="004472E7"/>
    <w:rsid w:val="00467822"/>
    <w:rsid w:val="00486951"/>
    <w:rsid w:val="00510DCB"/>
    <w:rsid w:val="00513BC2"/>
    <w:rsid w:val="00541AAB"/>
    <w:rsid w:val="00572BBA"/>
    <w:rsid w:val="005A1625"/>
    <w:rsid w:val="005D7AE1"/>
    <w:rsid w:val="00607EE7"/>
    <w:rsid w:val="00701098"/>
    <w:rsid w:val="0075628A"/>
    <w:rsid w:val="007B078C"/>
    <w:rsid w:val="0081035F"/>
    <w:rsid w:val="008313C9"/>
    <w:rsid w:val="008736B2"/>
    <w:rsid w:val="0089180A"/>
    <w:rsid w:val="008B2972"/>
    <w:rsid w:val="008B77B6"/>
    <w:rsid w:val="00931F6C"/>
    <w:rsid w:val="00957B02"/>
    <w:rsid w:val="00973FC8"/>
    <w:rsid w:val="009B4270"/>
    <w:rsid w:val="009D59AF"/>
    <w:rsid w:val="00A0007D"/>
    <w:rsid w:val="00A7383D"/>
    <w:rsid w:val="00BC31CB"/>
    <w:rsid w:val="00BE3F31"/>
    <w:rsid w:val="00C01A3D"/>
    <w:rsid w:val="00C52CA5"/>
    <w:rsid w:val="00CB55EC"/>
    <w:rsid w:val="00CB6C02"/>
    <w:rsid w:val="00CD354F"/>
    <w:rsid w:val="00D55139"/>
    <w:rsid w:val="00D627FF"/>
    <w:rsid w:val="00D810CD"/>
    <w:rsid w:val="00DB00E1"/>
    <w:rsid w:val="00E02E4E"/>
    <w:rsid w:val="00E05C90"/>
    <w:rsid w:val="00E42BC0"/>
    <w:rsid w:val="00E57CEF"/>
    <w:rsid w:val="00EC2D57"/>
    <w:rsid w:val="00ED41D2"/>
    <w:rsid w:val="00F10235"/>
    <w:rsid w:val="00F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7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8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7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443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8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85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87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2458-76E4-4E7C-BECB-8BFA61AA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2</cp:revision>
  <dcterms:created xsi:type="dcterms:W3CDTF">2014-08-13T16:48:00Z</dcterms:created>
  <dcterms:modified xsi:type="dcterms:W3CDTF">2014-08-13T16:48:00Z</dcterms:modified>
</cp:coreProperties>
</file>