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F" w:rsidRDefault="007678DF" w:rsidP="007678DF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7678DF" w:rsidTr="009740F9">
        <w:tc>
          <w:tcPr>
            <w:tcW w:w="10207" w:type="dxa"/>
            <w:gridSpan w:val="4"/>
          </w:tcPr>
          <w:p w:rsidR="007678DF" w:rsidRPr="005A1625" w:rsidRDefault="00A91FCC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REDES CIUDADANAS</w:t>
            </w:r>
          </w:p>
        </w:tc>
      </w:tr>
      <w:tr w:rsidR="007678DF" w:rsidTr="009740F9">
        <w:tc>
          <w:tcPr>
            <w:tcW w:w="10207" w:type="dxa"/>
            <w:gridSpan w:val="4"/>
          </w:tcPr>
          <w:p w:rsidR="007678DF" w:rsidRPr="005A1625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7678DF" w:rsidRPr="007B078C" w:rsidRDefault="009268AF" w:rsidP="009268AF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7678DF" w:rsidRPr="005A1625">
              <w:rPr>
                <w:b/>
              </w:rPr>
              <w:t xml:space="preserve"> </w:t>
            </w:r>
            <w:r w:rsidR="007678DF">
              <w:rPr>
                <w:b/>
              </w:rPr>
              <w:t>–</w:t>
            </w:r>
            <w:r w:rsidR="007678DF" w:rsidRPr="005A1625">
              <w:rPr>
                <w:b/>
              </w:rPr>
              <w:t xml:space="preserve"> </w:t>
            </w:r>
            <w:r>
              <w:rPr>
                <w:b/>
              </w:rPr>
              <w:t>junio</w:t>
            </w:r>
            <w:r w:rsidR="007678DF">
              <w:rPr>
                <w:b/>
              </w:rPr>
              <w:t xml:space="preserve"> 2014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Default="007678DF" w:rsidP="009740F9">
            <w:pPr>
              <w:rPr>
                <w:lang w:val="es-ES"/>
              </w:rPr>
            </w:pPr>
          </w:p>
          <w:p w:rsidR="007678DF" w:rsidRPr="00513BC2" w:rsidRDefault="007678DF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0207" w:type="dxa"/>
            <w:gridSpan w:val="4"/>
            <w:vAlign w:val="center"/>
          </w:tcPr>
          <w:p w:rsidR="00A91FCC" w:rsidRDefault="00A91FCC" w:rsidP="009740F9">
            <w:pPr>
              <w:jc w:val="both"/>
            </w:pPr>
          </w:p>
          <w:p w:rsidR="007678DF" w:rsidRDefault="00A91FCC" w:rsidP="00A91FC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A91FCC">
              <w:t xml:space="preserve">Conformar Redes Ciudadanas por la Transparencia que difundan y promuevan el </w:t>
            </w:r>
            <w:r>
              <w:t>Derecho de Acceso a la Información Pública (</w:t>
            </w:r>
            <w:r w:rsidRPr="00A91FCC">
              <w:t>DAIP</w:t>
            </w:r>
            <w:r>
              <w:t>)</w:t>
            </w:r>
            <w:r w:rsidRPr="00A91FCC">
              <w:t xml:space="preserve"> y el </w:t>
            </w:r>
            <w:r>
              <w:t>Derecho a la Protección de Datos Personales (</w:t>
            </w:r>
            <w:r w:rsidRPr="00A91FCC">
              <w:t>DPDP</w:t>
            </w:r>
            <w:r>
              <w:t>)</w:t>
            </w:r>
            <w:r w:rsidRPr="00A91FCC">
              <w:t xml:space="preserve"> en el Distrito Federal, con un efecto multiplicador en sus colonias, barrios pueblos y comunidad en general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Pr="00513BC2" w:rsidRDefault="007678DF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843" w:type="dxa"/>
          </w:tcPr>
          <w:p w:rsidR="007678DF" w:rsidRPr="00513BC2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0F1439">
        <w:trPr>
          <w:trHeight w:val="758"/>
        </w:trPr>
        <w:tc>
          <w:tcPr>
            <w:tcW w:w="10207" w:type="dxa"/>
            <w:gridSpan w:val="4"/>
          </w:tcPr>
          <w:p w:rsidR="007678DF" w:rsidRDefault="007678DF" w:rsidP="009740F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7678DF" w:rsidRPr="00A91FCC" w:rsidRDefault="00A91FCC" w:rsidP="00A91F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A91FCC">
              <w:rPr>
                <w:rFonts w:cs="Arial"/>
                <w:color w:val="000000"/>
              </w:rPr>
              <w:t xml:space="preserve">Conformar 16 Redes Ciudadanas en todo el Distrito Federal </w:t>
            </w:r>
          </w:p>
          <w:p w:rsidR="00A91FCC" w:rsidRDefault="00A91FCC" w:rsidP="00A91FC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678DF" w:rsidRPr="005A1625" w:rsidRDefault="007678DF" w:rsidP="000F143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678DF" w:rsidRPr="00105E64" w:rsidTr="009740F9">
        <w:tc>
          <w:tcPr>
            <w:tcW w:w="2410" w:type="dxa"/>
            <w:gridSpan w:val="3"/>
          </w:tcPr>
          <w:p w:rsidR="007678DF" w:rsidRPr="00105E64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678DF" w:rsidRDefault="007678DF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6734EB" w:rsidRPr="00513BC2" w:rsidRDefault="006734EB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9740F9">
        <w:trPr>
          <w:trHeight w:val="80"/>
        </w:trPr>
        <w:tc>
          <w:tcPr>
            <w:tcW w:w="10207" w:type="dxa"/>
            <w:gridSpan w:val="4"/>
          </w:tcPr>
          <w:p w:rsidR="000F1439" w:rsidRDefault="001F51F5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conformación de las 16 Redes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implica d</w:t>
            </w:r>
            <w:r>
              <w:rPr>
                <w:rFonts w:cs="Arial"/>
                <w:color w:val="000000"/>
                <w:lang w:val="es-ES"/>
              </w:rPr>
              <w:t>ar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seguimiento y acompañamiento en sus diferentes actividades, y por ello se </w:t>
            </w:r>
            <w:r w:rsidR="004F0EC6">
              <w:rPr>
                <w:rFonts w:cs="Arial"/>
                <w:color w:val="000000"/>
                <w:lang w:val="es-ES"/>
              </w:rPr>
              <w:t>continú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a </w:t>
            </w:r>
            <w:r w:rsidR="00850047">
              <w:rPr>
                <w:rFonts w:cs="Arial"/>
                <w:color w:val="000000"/>
                <w:lang w:val="es-ES"/>
              </w:rPr>
              <w:t xml:space="preserve">derivando 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la capacitación </w:t>
            </w:r>
            <w:r w:rsidR="00850047">
              <w:rPr>
                <w:rFonts w:cs="Arial"/>
                <w:color w:val="000000"/>
                <w:lang w:val="es-ES"/>
              </w:rPr>
              <w:t xml:space="preserve">dentro del proyecto Escuela Ciudadana </w:t>
            </w:r>
            <w:r w:rsidR="006734EB" w:rsidRPr="006734EB">
              <w:rPr>
                <w:rFonts w:cs="Arial"/>
                <w:color w:val="000000"/>
                <w:lang w:val="es-ES"/>
              </w:rPr>
              <w:t>para fortalecer los conocimientos adquiridos en los distintos talleres</w:t>
            </w:r>
            <w:r w:rsidR="00850047">
              <w:rPr>
                <w:rFonts w:cs="Arial"/>
                <w:color w:val="000000"/>
                <w:lang w:val="es-ES"/>
              </w:rPr>
              <w:t>.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Se trabajó una </w:t>
            </w:r>
            <w:r w:rsidR="000232DF" w:rsidRPr="00850047">
              <w:rPr>
                <w:rFonts w:cs="Arial"/>
                <w:color w:val="000000"/>
              </w:rPr>
              <w:t>propuesta anual de integración y/o acompañamiento (para procesos formativos se cana</w:t>
            </w:r>
            <w:r>
              <w:rPr>
                <w:rFonts w:cs="Arial"/>
                <w:color w:val="000000"/>
              </w:rPr>
              <w:t>lizarán a la Escuela Ciudadana), con la intención de g</w:t>
            </w:r>
            <w:r w:rsidR="000232DF" w:rsidRPr="00850047">
              <w:rPr>
                <w:rFonts w:cs="Arial"/>
                <w:color w:val="000000"/>
              </w:rPr>
              <w:t xml:space="preserve">enerar mecanismos </w:t>
            </w:r>
            <w:r>
              <w:rPr>
                <w:rFonts w:cs="Arial"/>
                <w:color w:val="000000"/>
              </w:rPr>
              <w:t xml:space="preserve">que </w:t>
            </w:r>
            <w:r w:rsidR="000232DF" w:rsidRPr="00850047">
              <w:rPr>
                <w:rFonts w:cs="Arial"/>
                <w:color w:val="000000"/>
              </w:rPr>
              <w:t>concret</w:t>
            </w:r>
            <w:r>
              <w:rPr>
                <w:rFonts w:cs="Arial"/>
                <w:color w:val="000000"/>
              </w:rPr>
              <w:t xml:space="preserve">en </w:t>
            </w:r>
            <w:r w:rsidR="000232DF" w:rsidRPr="00850047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n</w:t>
            </w:r>
            <w:r w:rsidR="000232DF" w:rsidRPr="00850047">
              <w:rPr>
                <w:rFonts w:cs="Arial"/>
                <w:color w:val="000000"/>
              </w:rPr>
              <w:t xml:space="preserve"> cada red la in</w:t>
            </w:r>
            <w:r>
              <w:rPr>
                <w:rFonts w:cs="Arial"/>
                <w:color w:val="000000"/>
              </w:rPr>
              <w:t xml:space="preserve">tegración de planes de trabajo </w:t>
            </w:r>
            <w:r w:rsidR="000232DF" w:rsidRPr="00850047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n</w:t>
            </w:r>
            <w:r w:rsidR="000232DF" w:rsidRPr="00850047">
              <w:rPr>
                <w:rFonts w:cs="Arial"/>
                <w:color w:val="000000"/>
              </w:rPr>
              <w:t xml:space="preserve"> cada una de ellas.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F0EC6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Hemos realizado 5 reuniones de trabajo con el Centro de Investigaciones y Estudios Superiores en Antropología Social y su Centro de Contraloría Social (CIESAS-CCS) para la i</w:t>
            </w:r>
            <w:r w:rsidR="000232DF" w:rsidRPr="00850047">
              <w:rPr>
                <w:rFonts w:cs="Arial"/>
                <w:color w:val="000000"/>
              </w:rPr>
              <w:t>dentifica</w:t>
            </w:r>
            <w:r>
              <w:rPr>
                <w:rFonts w:cs="Arial"/>
                <w:color w:val="000000"/>
              </w:rPr>
              <w:t xml:space="preserve">ción de </w:t>
            </w:r>
            <w:r w:rsidR="000232DF" w:rsidRPr="00850047">
              <w:rPr>
                <w:rFonts w:cs="Arial"/>
                <w:color w:val="000000"/>
              </w:rPr>
              <w:t xml:space="preserve">liderazgos </w:t>
            </w:r>
            <w:r>
              <w:rPr>
                <w:rFonts w:cs="Arial"/>
                <w:color w:val="000000"/>
              </w:rPr>
              <w:t xml:space="preserve">y realizar una convocatoria conjunta en la que estaríamos incluyendo al IEDF, a fin de generar </w:t>
            </w:r>
            <w:r w:rsidR="000232DF" w:rsidRPr="00850047">
              <w:rPr>
                <w:rFonts w:cs="Arial"/>
                <w:color w:val="000000"/>
              </w:rPr>
              <w:t>multiplicadores y/o apoyar iniciativas de incidencia comunitaria</w:t>
            </w:r>
          </w:p>
          <w:p w:rsidR="00420572" w:rsidRPr="00850047" w:rsidRDefault="00420572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420572" w:rsidRDefault="004F0EC6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Participamos en la elaboración de un programa de capacitación anual con el IEDF donde se propone i</w:t>
            </w:r>
            <w:r w:rsidR="000232DF" w:rsidRPr="00850047">
              <w:rPr>
                <w:rFonts w:cs="Arial"/>
                <w:color w:val="000000"/>
              </w:rPr>
              <w:t xml:space="preserve">ncluir temas y actividades territoriales innovadores como resolución de conflictos, </w:t>
            </w:r>
            <w:r>
              <w:rPr>
                <w:rFonts w:cs="Arial"/>
                <w:color w:val="000000"/>
              </w:rPr>
              <w:t xml:space="preserve">comunicación asertiva, </w:t>
            </w:r>
            <w:r w:rsidRPr="00850047">
              <w:rPr>
                <w:rFonts w:cs="Arial"/>
                <w:color w:val="000000"/>
              </w:rPr>
              <w:t>laboratorios del protagonismo</w:t>
            </w:r>
            <w:r>
              <w:rPr>
                <w:rFonts w:cs="Arial"/>
                <w:color w:val="000000"/>
              </w:rPr>
              <w:t>,</w:t>
            </w:r>
            <w:r w:rsidRPr="00850047">
              <w:rPr>
                <w:rFonts w:cs="Arial"/>
                <w:color w:val="000000"/>
              </w:rPr>
              <w:t xml:space="preserve"> </w:t>
            </w:r>
            <w:r w:rsidR="000232DF" w:rsidRPr="00850047">
              <w:rPr>
                <w:rFonts w:cs="Arial"/>
                <w:color w:val="000000"/>
              </w:rPr>
              <w:t>diálogo abierto con autoridades,</w:t>
            </w:r>
            <w:r>
              <w:rPr>
                <w:rFonts w:cs="Arial"/>
                <w:color w:val="000000"/>
              </w:rPr>
              <w:t xml:space="preserve"> conversatorios y microteatros</w:t>
            </w:r>
            <w:r w:rsidR="000232DF" w:rsidRPr="00850047">
              <w:rPr>
                <w:rFonts w:cs="Arial"/>
                <w:color w:val="000000"/>
              </w:rPr>
              <w:t>.</w:t>
            </w:r>
            <w:r w:rsidR="005A6C32">
              <w:rPr>
                <w:rFonts w:cs="Arial"/>
                <w:color w:val="000000"/>
              </w:rPr>
              <w:t xml:space="preserve"> Lo que nos generó cuatro reuniones de trabajo.</w:t>
            </w:r>
          </w:p>
          <w:p w:rsidR="00850047" w:rsidRPr="00850047" w:rsidRDefault="00850047" w:rsidP="004F0EC6">
            <w:pPr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color w:val="000000"/>
              </w:rPr>
            </w:pPr>
          </w:p>
          <w:p w:rsidR="004F0EC6" w:rsidRDefault="001F51F5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 ha con</w:t>
            </w:r>
            <w:r w:rsidR="007E598D">
              <w:rPr>
                <w:rFonts w:cs="Arial"/>
                <w:color w:val="000000"/>
              </w:rPr>
              <w:t>siderado la a</w:t>
            </w:r>
            <w:r w:rsidR="000232DF" w:rsidRPr="00850047">
              <w:rPr>
                <w:rFonts w:cs="Arial"/>
                <w:color w:val="000000"/>
              </w:rPr>
              <w:t xml:space="preserve">rticulación con el </w:t>
            </w:r>
            <w:r w:rsidR="007E598D">
              <w:rPr>
                <w:rFonts w:cs="Arial"/>
                <w:color w:val="000000"/>
              </w:rPr>
              <w:t>InmujeresDF, apoyados en el convenio de colaboración interinstitucional, para la formación específica de Redes con temas particulares derivado de las problemáticas que se dete</w:t>
            </w:r>
            <w:r w:rsidR="00793316">
              <w:rPr>
                <w:rFonts w:cs="Arial"/>
                <w:color w:val="000000"/>
              </w:rPr>
              <w:t>cten, a partir de un diseño pilo</w:t>
            </w:r>
            <w:r w:rsidR="007E598D">
              <w:rPr>
                <w:rFonts w:cs="Arial"/>
                <w:color w:val="000000"/>
              </w:rPr>
              <w:t>to que se ha creado para la Delegación Iztapalapa.</w:t>
            </w:r>
          </w:p>
          <w:p w:rsidR="007E598D" w:rsidRDefault="007E598D" w:rsidP="004F0EC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850047" w:rsidRDefault="00683341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este período s</w:t>
            </w:r>
            <w:r w:rsidR="006734EB" w:rsidRPr="006734EB">
              <w:rPr>
                <w:rFonts w:cs="Arial"/>
                <w:color w:val="000000"/>
                <w:lang w:val="es-ES"/>
              </w:rPr>
              <w:t>e ha</w:t>
            </w:r>
            <w:r w:rsidR="009268AF">
              <w:rPr>
                <w:rFonts w:cs="Arial"/>
                <w:color w:val="000000"/>
                <w:lang w:val="es-ES"/>
              </w:rPr>
              <w:t xml:space="preserve"> continuado con el trabajo de capacitación de integrantes de 7 Redes Ciudadanas, lo cual se muestra en el siguiente cuadro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D368EE" w:rsidRPr="00513BC2" w:rsidRDefault="00D368E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7678DF" w:rsidRDefault="007678DF" w:rsidP="007678DF"/>
    <w:tbl>
      <w:tblPr>
        <w:tblStyle w:val="Tablaconcuadrcula1"/>
        <w:tblW w:w="41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8"/>
        <w:gridCol w:w="1800"/>
        <w:gridCol w:w="1743"/>
        <w:gridCol w:w="1836"/>
        <w:gridCol w:w="1473"/>
      </w:tblGrid>
      <w:tr w:rsidR="00D368EE" w:rsidRPr="00FA00F6" w:rsidTr="00D368E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10B18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 xml:space="preserve">DELEGACIÓN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NOMBRE DE LA RED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ACTIVIDAD DE SEGUIMIENTO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D368EE" w:rsidRPr="008B77B6" w:rsidRDefault="00D368EE" w:rsidP="009740F9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9268AF" w:rsidRPr="00130659" w:rsidTr="00B744BB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 y 28 de abril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Pr="00130659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Coyoacán, Miguel Hidalgo, Gustavo A. Madero y Cuauhtémoc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Pr="00130659" w:rsidRDefault="009268AF" w:rsidP="009740F9">
            <w:pPr>
              <w:jc w:val="center"/>
              <w:rPr>
                <w:color w:val="4A442A" w:themeColor="background2" w:themeShade="40"/>
              </w:rPr>
            </w:pPr>
            <w:r w:rsidRPr="00130659">
              <w:rPr>
                <w:color w:val="4A442A" w:themeColor="background2" w:themeShade="40"/>
              </w:rPr>
              <w:t>“Red Amorosa”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¿CÓMO USAR LA INFORMACIÓN PÚBLICA?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Pr="00130659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12</w:t>
            </w:r>
          </w:p>
        </w:tc>
      </w:tr>
      <w:tr w:rsidR="009268A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8, 15 22, 29 de mayo y 5 de junio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Iztapalapa, Cuauhtémoc, Gustavo A. Madero, Iztacalco, Tlalpan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DE CAPACITADORES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FORMULACIÓN DE PROYECTOS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Pr="00130659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16</w:t>
            </w:r>
          </w:p>
        </w:tc>
      </w:tr>
      <w:tr w:rsidR="009268A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14, 21, 28 de mayo y 4 de junio</w:t>
            </w:r>
          </w:p>
          <w:p w:rsidR="009268AF" w:rsidRPr="00510DCB" w:rsidRDefault="009268AF" w:rsidP="002E1CCD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Iztapalapa, Cuauhtémoc, Gustavo A. Madero, Iztacalco, Tlalpan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 xml:space="preserve">RED AMOROSA, </w:t>
            </w:r>
            <w:r>
              <w:rPr>
                <w:sz w:val="20"/>
                <w:szCs w:val="20"/>
              </w:rPr>
              <w:t xml:space="preserve">RED </w:t>
            </w:r>
            <w:r w:rsidRPr="00510DCB">
              <w:rPr>
                <w:sz w:val="20"/>
                <w:szCs w:val="20"/>
              </w:rPr>
              <w:t>CEDA Y RED ORLANDO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FORMACIÓN DE CAPACITADORES NIVEL 1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27</w:t>
            </w:r>
          </w:p>
        </w:tc>
      </w:tr>
      <w:tr w:rsidR="009268A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11, 18, 25 de junio y 2 de julio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Iztapalapa, Cuauhtémoc, Gustavo A. Madero, Iztacalco, Tlalpan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AMOROSA, CEDA Y RED ORLANDO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FORMACIÓN DE CAPACITADORES NIVEL 2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15</w:t>
            </w:r>
          </w:p>
        </w:tc>
      </w:tr>
      <w:tr w:rsidR="009268A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20 de mayo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Cuauhtémoc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92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AYUNTAMIENTO.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9268AF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PLÁTICA</w:t>
            </w:r>
            <w:r>
              <w:rPr>
                <w:sz w:val="20"/>
                <w:szCs w:val="20"/>
              </w:rPr>
              <w:t xml:space="preserve"> </w:t>
            </w:r>
            <w:r w:rsidRPr="00510DCB">
              <w:rPr>
                <w:sz w:val="20"/>
                <w:szCs w:val="20"/>
              </w:rPr>
              <w:t>FUENTES PRIMARIAS</w:t>
            </w:r>
            <w:r>
              <w:rPr>
                <w:sz w:val="20"/>
                <w:szCs w:val="20"/>
              </w:rPr>
              <w:t xml:space="preserve"> DE INFORMACIÓN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12</w:t>
            </w:r>
          </w:p>
        </w:tc>
      </w:tr>
      <w:tr w:rsidR="009268A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3 de junio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Benito Juárez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RED DEL VALLE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 </w:t>
            </w:r>
            <w:r w:rsidRPr="00510DCB">
              <w:rPr>
                <w:sz w:val="20"/>
                <w:szCs w:val="20"/>
              </w:rPr>
              <w:t>FUENTES PRIMARIAS</w:t>
            </w:r>
            <w:r>
              <w:rPr>
                <w:sz w:val="20"/>
                <w:szCs w:val="20"/>
              </w:rPr>
              <w:t xml:space="preserve"> DE INFORMACIÓN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</w:tr>
      <w:tr w:rsidR="009268AF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10 de abril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Milpa Alta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 w:rsidRPr="00510DCB">
              <w:rPr>
                <w:sz w:val="20"/>
                <w:szCs w:val="20"/>
              </w:rPr>
              <w:t>GRUPO MILPA ALTA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8AF" w:rsidRPr="00510DCB" w:rsidRDefault="009268AF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 </w:t>
            </w:r>
            <w:r w:rsidRPr="00510DCB">
              <w:rPr>
                <w:sz w:val="20"/>
                <w:szCs w:val="20"/>
              </w:rPr>
              <w:t>FUENTES PRIMARIAS</w:t>
            </w:r>
            <w:r>
              <w:rPr>
                <w:sz w:val="20"/>
                <w:szCs w:val="20"/>
              </w:rPr>
              <w:t xml:space="preserve"> DE INFORMACIÓN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8AF" w:rsidRDefault="009268AF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7</w:t>
            </w:r>
          </w:p>
        </w:tc>
      </w:tr>
    </w:tbl>
    <w:p w:rsidR="007678DF" w:rsidRDefault="007678DF" w:rsidP="007678DF"/>
    <w:p w:rsidR="0059108D" w:rsidRDefault="00950762"/>
    <w:sectPr w:rsidR="0059108D" w:rsidSect="00513BC2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62" w:rsidRDefault="00950762" w:rsidP="00224879">
      <w:pPr>
        <w:spacing w:after="0" w:line="240" w:lineRule="auto"/>
      </w:pPr>
      <w:r>
        <w:separator/>
      </w:r>
    </w:p>
  </w:endnote>
  <w:endnote w:type="continuationSeparator" w:id="0">
    <w:p w:rsidR="00950762" w:rsidRDefault="00950762" w:rsidP="002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62" w:rsidRDefault="00950762" w:rsidP="00224879">
      <w:pPr>
        <w:spacing w:after="0" w:line="240" w:lineRule="auto"/>
      </w:pPr>
      <w:r>
        <w:separator/>
      </w:r>
    </w:p>
  </w:footnote>
  <w:footnote w:type="continuationSeparator" w:id="0">
    <w:p w:rsidR="00950762" w:rsidRDefault="00950762" w:rsidP="0022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CC" w:rsidRPr="00514228" w:rsidRDefault="00A91FCC" w:rsidP="00A91FCC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-161925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A91FCC" w:rsidRPr="00D2545D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y Protección de Datos Personales del Distrito Federal</w:t>
    </w:r>
  </w:p>
  <w:p w:rsidR="00A91FCC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A91FCC" w:rsidRPr="00514228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</w:p>
  <w:p w:rsidR="00514228" w:rsidRPr="00514228" w:rsidRDefault="00950762" w:rsidP="00224879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546"/>
    <w:multiLevelType w:val="hybridMultilevel"/>
    <w:tmpl w:val="F5B492B0"/>
    <w:lvl w:ilvl="0" w:tplc="DD56B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F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04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6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0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B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E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482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9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D3CE0"/>
    <w:multiLevelType w:val="hybridMultilevel"/>
    <w:tmpl w:val="4DBE084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100"/>
    <w:multiLevelType w:val="hybridMultilevel"/>
    <w:tmpl w:val="73842046"/>
    <w:lvl w:ilvl="0" w:tplc="9C32A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B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C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00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E5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5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3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96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C3C8A"/>
    <w:multiLevelType w:val="hybridMultilevel"/>
    <w:tmpl w:val="7760098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78DF"/>
    <w:rsid w:val="000232DF"/>
    <w:rsid w:val="000F1439"/>
    <w:rsid w:val="0012460F"/>
    <w:rsid w:val="00130659"/>
    <w:rsid w:val="001818C2"/>
    <w:rsid w:val="001F08E6"/>
    <w:rsid w:val="001F51F5"/>
    <w:rsid w:val="00224879"/>
    <w:rsid w:val="002D70BB"/>
    <w:rsid w:val="00302DD9"/>
    <w:rsid w:val="00321A25"/>
    <w:rsid w:val="00364405"/>
    <w:rsid w:val="003C3460"/>
    <w:rsid w:val="003C7F08"/>
    <w:rsid w:val="00420572"/>
    <w:rsid w:val="00445C11"/>
    <w:rsid w:val="004A2481"/>
    <w:rsid w:val="004F0EC6"/>
    <w:rsid w:val="00540B29"/>
    <w:rsid w:val="005A6C32"/>
    <w:rsid w:val="005C040F"/>
    <w:rsid w:val="006734EB"/>
    <w:rsid w:val="00683341"/>
    <w:rsid w:val="006D3831"/>
    <w:rsid w:val="007678DF"/>
    <w:rsid w:val="0078143A"/>
    <w:rsid w:val="00793316"/>
    <w:rsid w:val="007E598D"/>
    <w:rsid w:val="00814204"/>
    <w:rsid w:val="00850047"/>
    <w:rsid w:val="00884893"/>
    <w:rsid w:val="00910B18"/>
    <w:rsid w:val="009157A3"/>
    <w:rsid w:val="009268AF"/>
    <w:rsid w:val="00950762"/>
    <w:rsid w:val="00976C3C"/>
    <w:rsid w:val="009B7021"/>
    <w:rsid w:val="00A24D7F"/>
    <w:rsid w:val="00A91FCC"/>
    <w:rsid w:val="00BE661D"/>
    <w:rsid w:val="00C15173"/>
    <w:rsid w:val="00C278EE"/>
    <w:rsid w:val="00C6168F"/>
    <w:rsid w:val="00D368EE"/>
    <w:rsid w:val="00E57CEF"/>
    <w:rsid w:val="00EB0754"/>
    <w:rsid w:val="00F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Israel.Renteria</cp:lastModifiedBy>
  <cp:revision>2</cp:revision>
  <dcterms:created xsi:type="dcterms:W3CDTF">2014-08-13T16:57:00Z</dcterms:created>
  <dcterms:modified xsi:type="dcterms:W3CDTF">2014-08-13T16:57:00Z</dcterms:modified>
</cp:coreProperties>
</file>