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B7" w:rsidRDefault="00807E14" w:rsidP="00807E14">
      <w:pPr>
        <w:tabs>
          <w:tab w:val="left" w:pos="2535"/>
        </w:tabs>
        <w:spacing w:line="240" w:lineRule="auto"/>
      </w:pPr>
      <w:bookmarkStart w:id="0" w:name="_GoBack"/>
      <w:bookmarkEnd w:id="0"/>
      <w:r>
        <w:tab/>
      </w:r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7797"/>
      </w:tblGrid>
      <w:tr w:rsidR="00F13C93" w:rsidTr="009740F9">
        <w:tc>
          <w:tcPr>
            <w:tcW w:w="10207" w:type="dxa"/>
            <w:gridSpan w:val="4"/>
          </w:tcPr>
          <w:p w:rsidR="00B410EE" w:rsidRDefault="00F13C93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FERIAS</w:t>
            </w:r>
            <w:r w:rsidR="00FA1113">
              <w:rPr>
                <w:b/>
                <w:sz w:val="24"/>
                <w:szCs w:val="24"/>
              </w:rPr>
              <w:t xml:space="preserve"> </w:t>
            </w:r>
            <w:r w:rsidR="00B410EE">
              <w:rPr>
                <w:b/>
                <w:sz w:val="24"/>
                <w:szCs w:val="24"/>
              </w:rPr>
              <w:t xml:space="preserve">POR LA TRANSPARENCIA </w:t>
            </w:r>
          </w:p>
          <w:p w:rsidR="00F13C93" w:rsidRPr="005A1625" w:rsidRDefault="00B410EE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LA PROTECCION DE DATOS PERSONALES</w:t>
            </w:r>
          </w:p>
        </w:tc>
      </w:tr>
      <w:tr w:rsidR="00F13C93" w:rsidTr="009740F9">
        <w:tc>
          <w:tcPr>
            <w:tcW w:w="10207" w:type="dxa"/>
            <w:gridSpan w:val="4"/>
          </w:tcPr>
          <w:p w:rsidR="00F13C93" w:rsidRPr="005A1625" w:rsidRDefault="00F13C93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F13C93" w:rsidRPr="007B078C" w:rsidRDefault="00F13C93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 xml:space="preserve">Enero </w:t>
            </w:r>
            <w:r>
              <w:rPr>
                <w:b/>
              </w:rPr>
              <w:t>–</w:t>
            </w:r>
            <w:r w:rsidRPr="005A1625">
              <w:rPr>
                <w:b/>
              </w:rPr>
              <w:t xml:space="preserve"> Marzo</w:t>
            </w:r>
            <w:r>
              <w:rPr>
                <w:b/>
              </w:rPr>
              <w:t xml:space="preserve"> 2014</w:t>
            </w:r>
          </w:p>
        </w:tc>
      </w:tr>
      <w:tr w:rsidR="00F13C93" w:rsidTr="009740F9">
        <w:tc>
          <w:tcPr>
            <w:tcW w:w="1985" w:type="dxa"/>
            <w:gridSpan w:val="2"/>
            <w:vAlign w:val="center"/>
          </w:tcPr>
          <w:p w:rsidR="00F13C93" w:rsidRDefault="00F13C93" w:rsidP="009740F9">
            <w:pPr>
              <w:rPr>
                <w:lang w:val="es-ES"/>
              </w:rPr>
            </w:pPr>
          </w:p>
          <w:p w:rsidR="00F13C93" w:rsidRPr="00513BC2" w:rsidRDefault="00F13C93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F13C93" w:rsidRDefault="00F13C93" w:rsidP="009740F9">
            <w:pPr>
              <w:jc w:val="both"/>
            </w:pPr>
          </w:p>
        </w:tc>
      </w:tr>
      <w:tr w:rsidR="00F13C93" w:rsidTr="009740F9">
        <w:tc>
          <w:tcPr>
            <w:tcW w:w="10207" w:type="dxa"/>
            <w:gridSpan w:val="4"/>
            <w:vAlign w:val="center"/>
          </w:tcPr>
          <w:p w:rsidR="00FA1113" w:rsidRDefault="00FA1113" w:rsidP="00FA1113">
            <w:pPr>
              <w:pStyle w:val="Prrafodelista"/>
              <w:jc w:val="both"/>
            </w:pPr>
          </w:p>
          <w:p w:rsidR="00F13C93" w:rsidRDefault="0006286D" w:rsidP="0006286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Regionalizar en cada una de las 16 Delegaciones Políticas del DF Ferias por la </w:t>
            </w:r>
            <w:r w:rsidR="00FA1113" w:rsidRPr="00FA1113">
              <w:t>Transparencia y la Protección de los Datos Personales.</w:t>
            </w:r>
          </w:p>
        </w:tc>
      </w:tr>
      <w:tr w:rsidR="00F13C93" w:rsidTr="009740F9">
        <w:tc>
          <w:tcPr>
            <w:tcW w:w="1985" w:type="dxa"/>
            <w:gridSpan w:val="2"/>
            <w:vAlign w:val="center"/>
          </w:tcPr>
          <w:p w:rsidR="00F13C93" w:rsidRPr="00513BC2" w:rsidRDefault="00F13C93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F13C93" w:rsidRPr="00105E64" w:rsidRDefault="00F13C93" w:rsidP="009740F9">
            <w:pPr>
              <w:jc w:val="both"/>
            </w:pPr>
          </w:p>
        </w:tc>
      </w:tr>
      <w:tr w:rsidR="00F13C93" w:rsidTr="002A1D8F">
        <w:trPr>
          <w:trHeight w:val="441"/>
        </w:trPr>
        <w:tc>
          <w:tcPr>
            <w:tcW w:w="1843" w:type="dxa"/>
          </w:tcPr>
          <w:p w:rsidR="00F13C93" w:rsidRPr="00105E64" w:rsidRDefault="00F13C93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F13C93" w:rsidRPr="00513BC2" w:rsidRDefault="00F13C93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F13C93" w:rsidRPr="00105E64" w:rsidRDefault="00F13C93" w:rsidP="009740F9">
            <w:pPr>
              <w:jc w:val="both"/>
              <w:rPr>
                <w:highlight w:val="yellow"/>
              </w:rPr>
            </w:pPr>
          </w:p>
        </w:tc>
      </w:tr>
      <w:tr w:rsidR="00F13C93" w:rsidTr="00162E9C">
        <w:trPr>
          <w:trHeight w:val="747"/>
        </w:trPr>
        <w:tc>
          <w:tcPr>
            <w:tcW w:w="10207" w:type="dxa"/>
            <w:gridSpan w:val="4"/>
          </w:tcPr>
          <w:p w:rsidR="00F13C93" w:rsidRDefault="00F13C93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F13C93" w:rsidRPr="00412E44" w:rsidRDefault="00702969" w:rsidP="009740F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412E44">
              <w:rPr>
                <w:rFonts w:cs="Arial"/>
                <w:color w:val="000000"/>
              </w:rPr>
              <w:t>20 Ferias</w:t>
            </w:r>
          </w:p>
          <w:p w:rsidR="00F13C93" w:rsidRPr="005A1625" w:rsidRDefault="00F13C93" w:rsidP="00412E4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F13C93" w:rsidRPr="00105E64" w:rsidTr="009740F9">
        <w:tc>
          <w:tcPr>
            <w:tcW w:w="2410" w:type="dxa"/>
            <w:gridSpan w:val="3"/>
          </w:tcPr>
          <w:p w:rsidR="00F13C93" w:rsidRPr="00105E64" w:rsidRDefault="00F13C93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F13C93" w:rsidRPr="00513BC2" w:rsidRDefault="00F13C93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</w:tc>
        <w:tc>
          <w:tcPr>
            <w:tcW w:w="7797" w:type="dxa"/>
            <w:tcBorders>
              <w:left w:val="nil"/>
            </w:tcBorders>
          </w:tcPr>
          <w:p w:rsidR="00F13C93" w:rsidRPr="00105E64" w:rsidRDefault="00F13C93" w:rsidP="009740F9">
            <w:pPr>
              <w:jc w:val="both"/>
              <w:rPr>
                <w:highlight w:val="yellow"/>
              </w:rPr>
            </w:pPr>
          </w:p>
        </w:tc>
      </w:tr>
      <w:tr w:rsidR="00F13C93" w:rsidTr="009740F9">
        <w:trPr>
          <w:trHeight w:val="80"/>
        </w:trPr>
        <w:tc>
          <w:tcPr>
            <w:tcW w:w="10207" w:type="dxa"/>
            <w:gridSpan w:val="4"/>
          </w:tcPr>
          <w:p w:rsidR="00412E44" w:rsidRDefault="00412E44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412E44" w:rsidRDefault="00F13C93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Durante </w:t>
            </w:r>
            <w:r w:rsidR="003A3275">
              <w:rPr>
                <w:rFonts w:cs="Arial"/>
                <w:color w:val="000000"/>
                <w:lang w:val="es-ES"/>
              </w:rPr>
              <w:t>éste primer trimestre d</w:t>
            </w:r>
            <w:r>
              <w:rPr>
                <w:rFonts w:cs="Arial"/>
                <w:color w:val="000000"/>
                <w:lang w:val="es-ES"/>
              </w:rPr>
              <w:t>el año en curso</w:t>
            </w:r>
            <w:r w:rsidR="003A3275">
              <w:rPr>
                <w:rFonts w:cs="Arial"/>
                <w:color w:val="000000"/>
                <w:lang w:val="es-ES"/>
              </w:rPr>
              <w:t xml:space="preserve"> se han realizado 4 Ferias por la Transparencia y la Protección de los Datos Personales en la Delegaciones </w:t>
            </w:r>
            <w:r w:rsidR="008429A7">
              <w:rPr>
                <w:rFonts w:cs="Arial"/>
                <w:color w:val="000000"/>
                <w:lang w:val="es-ES"/>
              </w:rPr>
              <w:t>Coyoacán</w:t>
            </w:r>
            <w:r w:rsidR="003A3275">
              <w:rPr>
                <w:rFonts w:cs="Arial"/>
                <w:color w:val="000000"/>
                <w:lang w:val="es-ES"/>
              </w:rPr>
              <w:t>, Á</w:t>
            </w:r>
            <w:r w:rsidR="008429A7">
              <w:rPr>
                <w:rFonts w:cs="Arial"/>
                <w:color w:val="000000"/>
                <w:lang w:val="es-ES"/>
              </w:rPr>
              <w:t xml:space="preserve">lvaro Obregón, Magdalena Contreras y Azcapotzalco en promedio han participado 36 Entes Obligados en cada una de ellas, </w:t>
            </w:r>
            <w:r w:rsidR="00412E44">
              <w:rPr>
                <w:rFonts w:cs="Arial"/>
                <w:color w:val="000000"/>
                <w:lang w:val="es-ES"/>
              </w:rPr>
              <w:t xml:space="preserve">teniendo una afluencia total de </w:t>
            </w:r>
            <w:r w:rsidR="0087490E">
              <w:rPr>
                <w:rFonts w:cs="Arial"/>
                <w:color w:val="000000"/>
                <w:lang w:val="es-ES"/>
              </w:rPr>
              <w:t xml:space="preserve">mil </w:t>
            </w:r>
            <w:r w:rsidR="00412E44">
              <w:rPr>
                <w:rFonts w:cs="Arial"/>
                <w:color w:val="000000"/>
                <w:lang w:val="es-ES"/>
              </w:rPr>
              <w:t>920 personas.</w:t>
            </w:r>
          </w:p>
          <w:p w:rsidR="00412E44" w:rsidRDefault="00412E44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412E44" w:rsidRDefault="00412E44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Bajo el marco de la Ferias se han realizado otras actividades estratégicas con el fin de fortalecer el conocimiento y ejercicio de los derechos de AIP y PDP como la implementación de Pláticas con el tema de la Protección de datos Personales dirigidas a los estudiantes de las escuelas secundarias y de nivel medio superior del DF, habiend</w:t>
            </w:r>
            <w:r w:rsidR="009B3AAB">
              <w:rPr>
                <w:rFonts w:cs="Arial"/>
                <w:color w:val="000000"/>
                <w:lang w:val="es-ES"/>
              </w:rPr>
              <w:t xml:space="preserve">o impartido hasta el momento a mil </w:t>
            </w:r>
            <w:r>
              <w:rPr>
                <w:rFonts w:cs="Arial"/>
                <w:color w:val="000000"/>
                <w:lang w:val="es-ES"/>
              </w:rPr>
              <w:t xml:space="preserve">872 jóvenes. </w:t>
            </w:r>
          </w:p>
          <w:p w:rsidR="00412E44" w:rsidRDefault="00412E44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412E44" w:rsidRDefault="00412E44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Por otra parte se han implementado 3 Foros con el</w:t>
            </w:r>
            <w:r w:rsidR="009B3AAB">
              <w:rPr>
                <w:rFonts w:cs="Arial"/>
                <w:color w:val="000000"/>
                <w:lang w:val="es-ES"/>
              </w:rPr>
              <w:t xml:space="preserve"> tema de PDP y </w:t>
            </w:r>
            <w:r w:rsidR="007365B4">
              <w:rPr>
                <w:rFonts w:cs="Arial"/>
                <w:color w:val="000000"/>
                <w:lang w:val="es-ES"/>
              </w:rPr>
              <w:t xml:space="preserve">una </w:t>
            </w:r>
            <w:r w:rsidR="009B3AAB">
              <w:rPr>
                <w:rFonts w:cs="Arial"/>
                <w:color w:val="000000"/>
                <w:lang w:val="es-ES"/>
              </w:rPr>
              <w:t xml:space="preserve">afluencia aproximada </w:t>
            </w:r>
            <w:r>
              <w:rPr>
                <w:rFonts w:cs="Arial"/>
                <w:color w:val="000000"/>
                <w:lang w:val="es-ES"/>
              </w:rPr>
              <w:t>de 765 personas.</w:t>
            </w:r>
          </w:p>
          <w:p w:rsidR="00412E44" w:rsidRDefault="00412E44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F13C93" w:rsidRDefault="00315E4B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Adicionalmente </w:t>
            </w:r>
            <w:r w:rsidR="008429A7">
              <w:rPr>
                <w:rFonts w:cs="Arial"/>
                <w:color w:val="000000"/>
                <w:lang w:val="es-ES"/>
              </w:rPr>
              <w:t xml:space="preserve">hemos participado en 2 ferias realizadas </w:t>
            </w:r>
            <w:r w:rsidR="007365B4">
              <w:rPr>
                <w:rFonts w:cs="Arial"/>
                <w:color w:val="000000"/>
                <w:lang w:val="es-ES"/>
              </w:rPr>
              <w:t>con</w:t>
            </w:r>
            <w:r w:rsidR="008429A7">
              <w:rPr>
                <w:rFonts w:cs="Arial"/>
                <w:color w:val="000000"/>
                <w:lang w:val="es-ES"/>
              </w:rPr>
              <w:t xml:space="preserve"> la </w:t>
            </w:r>
            <w:r w:rsidR="009B3AAB">
              <w:rPr>
                <w:rFonts w:cs="Arial"/>
                <w:color w:val="000000"/>
                <w:lang w:val="es-ES"/>
              </w:rPr>
              <w:t>D</w:t>
            </w:r>
            <w:r w:rsidR="008429A7">
              <w:rPr>
                <w:rFonts w:cs="Arial"/>
                <w:color w:val="000000"/>
                <w:lang w:val="es-ES"/>
              </w:rPr>
              <w:t xml:space="preserve">elegación Álvaro Obregón </w:t>
            </w:r>
            <w:r w:rsidR="00412E44">
              <w:rPr>
                <w:rFonts w:cs="Arial"/>
                <w:color w:val="000000"/>
                <w:lang w:val="es-ES"/>
              </w:rPr>
              <w:t xml:space="preserve">(el tema fue la oferta educativa) </w:t>
            </w:r>
            <w:r w:rsidR="008429A7">
              <w:rPr>
                <w:rFonts w:cs="Arial"/>
                <w:color w:val="000000"/>
                <w:lang w:val="es-ES"/>
              </w:rPr>
              <w:t xml:space="preserve">y el </w:t>
            </w:r>
            <w:proofErr w:type="spellStart"/>
            <w:r w:rsidR="008429A7">
              <w:rPr>
                <w:rFonts w:cs="Arial"/>
                <w:color w:val="000000"/>
                <w:lang w:val="es-ES"/>
              </w:rPr>
              <w:t>Inmujeres</w:t>
            </w:r>
            <w:proofErr w:type="spellEnd"/>
            <w:r w:rsidR="008429A7">
              <w:rPr>
                <w:rFonts w:cs="Arial"/>
                <w:color w:val="000000"/>
                <w:lang w:val="es-ES"/>
              </w:rPr>
              <w:t xml:space="preserve"> DF</w:t>
            </w:r>
            <w:r w:rsidR="007365B4">
              <w:rPr>
                <w:rFonts w:cs="Arial"/>
                <w:color w:val="000000"/>
                <w:lang w:val="es-ES"/>
              </w:rPr>
              <w:t>,</w:t>
            </w:r>
            <w:r w:rsidR="00412E44">
              <w:rPr>
                <w:rFonts w:cs="Arial"/>
                <w:color w:val="000000"/>
                <w:lang w:val="es-ES"/>
              </w:rPr>
              <w:t xml:space="preserve"> cuya asistencia total fue de </w:t>
            </w:r>
            <w:r w:rsidR="001B0C6B">
              <w:rPr>
                <w:rFonts w:cs="Arial"/>
                <w:color w:val="000000"/>
                <w:lang w:val="es-ES"/>
              </w:rPr>
              <w:t xml:space="preserve">mil </w:t>
            </w:r>
            <w:r w:rsidR="00412E44">
              <w:rPr>
                <w:rFonts w:cs="Arial"/>
                <w:color w:val="000000"/>
                <w:lang w:val="es-ES"/>
              </w:rPr>
              <w:t>580 personas.</w:t>
            </w:r>
          </w:p>
          <w:p w:rsidR="00F13C93" w:rsidRDefault="00F13C93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F13C93" w:rsidRDefault="00A56E89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Durante este año 2014 las ferias han contado con un amplio programa artístico en el que destacan presentaciones de grup</w:t>
            </w:r>
            <w:r w:rsidR="001B0C6B">
              <w:rPr>
                <w:rFonts w:cs="Arial"/>
                <w:color w:val="000000"/>
                <w:lang w:val="es-ES"/>
              </w:rPr>
              <w:t>os de danza clásica, regional, orquestas sinfónicas entre otros grupos musicales</w:t>
            </w:r>
            <w:r>
              <w:rPr>
                <w:rFonts w:cs="Arial"/>
                <w:color w:val="000000"/>
                <w:lang w:val="es-ES"/>
              </w:rPr>
              <w:t>.</w:t>
            </w:r>
          </w:p>
          <w:p w:rsidR="00F13C93" w:rsidRDefault="00F13C93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F13C93" w:rsidRDefault="00F13C93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7490E" w:rsidRDefault="0087490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7490E" w:rsidRDefault="0087490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7490E" w:rsidRDefault="0087490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7490E" w:rsidRDefault="0087490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7490E" w:rsidRDefault="0087490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7490E" w:rsidRDefault="0087490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7490E" w:rsidRPr="00513BC2" w:rsidRDefault="0087490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702969" w:rsidRDefault="00702969" w:rsidP="00F13C93"/>
    <w:tbl>
      <w:tblPr>
        <w:tblStyle w:val="Tablaconcuadrcula1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126"/>
        <w:gridCol w:w="1701"/>
        <w:gridCol w:w="2268"/>
      </w:tblGrid>
      <w:tr w:rsidR="003527F8" w:rsidRPr="00FA00F6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16055A" w:rsidRDefault="003527F8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16055A" w:rsidRDefault="003527F8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16055A" w:rsidRDefault="003527F8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16055A" w:rsidRDefault="003527F8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16055A" w:rsidRDefault="003527F8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3527F8" w:rsidRDefault="003527F8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3527F8" w:rsidRPr="008B77B6" w:rsidRDefault="003527F8" w:rsidP="009740F9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18"/>
                <w:szCs w:val="18"/>
              </w:rPr>
              <w:t>(Afluencia</w:t>
            </w:r>
            <w:r w:rsidR="00ED4440">
              <w:rPr>
                <w:b/>
                <w:color w:val="4A442A" w:themeColor="background2" w:themeShade="40"/>
                <w:sz w:val="18"/>
                <w:szCs w:val="18"/>
              </w:rPr>
              <w:t xml:space="preserve"> y Asistencia</w:t>
            </w:r>
            <w:r>
              <w:rPr>
                <w:b/>
                <w:color w:val="4A442A" w:themeColor="background2" w:themeShade="40"/>
                <w:sz w:val="18"/>
                <w:szCs w:val="18"/>
              </w:rPr>
              <w:t>)</w:t>
            </w:r>
          </w:p>
          <w:p w:rsidR="003527F8" w:rsidRPr="0016055A" w:rsidRDefault="003527F8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4254D6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18 de enero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Feria de Oferta Educativa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Delegación Álvaro Obregón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7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230</w:t>
            </w:r>
          </w:p>
        </w:tc>
      </w:tr>
      <w:tr w:rsidR="004254D6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19 de enero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Feria de Oferta Educativa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Delegación Álvaro Obregón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6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150</w:t>
            </w:r>
          </w:p>
        </w:tc>
      </w:tr>
      <w:tr w:rsidR="003527F8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21 de enero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ED4440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 xml:space="preserve">Reunión de Coordinación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Sala de Plenos InfoDF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ED4440" w:rsidP="00C06FAE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--</w:t>
            </w:r>
          </w:p>
        </w:tc>
      </w:tr>
      <w:tr w:rsidR="003527F8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2D3E83" w:rsidRDefault="003527F8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SUBTOTAL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Default="008429A7" w:rsidP="009740F9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3 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Default="003527F8" w:rsidP="009740F9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Default="003527F8" w:rsidP="009740F9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Default="008429A7" w:rsidP="009740F9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380</w:t>
            </w:r>
          </w:p>
        </w:tc>
      </w:tr>
      <w:tr w:rsidR="003527F8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4, 6, 12, 13 y 14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ED4440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 xml:space="preserve">Reunión de Coordinación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Coordinación de Asesores, Coyoacán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 horas aprox.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ED4440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--</w:t>
            </w:r>
          </w:p>
        </w:tc>
      </w:tr>
      <w:tr w:rsidR="003527F8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17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4254D6" w:rsidP="00ED4440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 xml:space="preserve">Sec. </w:t>
            </w:r>
            <w:proofErr w:type="spellStart"/>
            <w:r w:rsidRPr="003C2639">
              <w:rPr>
                <w:color w:val="4A442A" w:themeColor="background2" w:themeShade="40"/>
              </w:rPr>
              <w:t>Tec</w:t>
            </w:r>
            <w:proofErr w:type="spellEnd"/>
            <w:r w:rsidRPr="003C2639">
              <w:rPr>
                <w:color w:val="4A442A" w:themeColor="background2" w:themeShade="40"/>
              </w:rPr>
              <w:t>. No. 84, Coyoacán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6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284</w:t>
            </w:r>
          </w:p>
        </w:tc>
      </w:tr>
      <w:tr w:rsidR="004254D6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18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7A536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 xml:space="preserve">Sec. </w:t>
            </w:r>
            <w:proofErr w:type="spellStart"/>
            <w:r w:rsidRPr="003C2639">
              <w:rPr>
                <w:color w:val="4A442A" w:themeColor="background2" w:themeShade="40"/>
              </w:rPr>
              <w:t>Tec</w:t>
            </w:r>
            <w:proofErr w:type="spellEnd"/>
            <w:r w:rsidRPr="003C2639">
              <w:rPr>
                <w:color w:val="4A442A" w:themeColor="background2" w:themeShade="40"/>
              </w:rPr>
              <w:t>. No. 67 Coyoacán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6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9740F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130</w:t>
            </w:r>
          </w:p>
        </w:tc>
      </w:tr>
      <w:tr w:rsidR="004254D6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19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Sec. Diurna No.127 Coyoacán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6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489</w:t>
            </w:r>
          </w:p>
        </w:tc>
      </w:tr>
      <w:tr w:rsidR="004254D6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20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Sec. Diurna No. 95 Coyoacán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6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240</w:t>
            </w:r>
          </w:p>
        </w:tc>
      </w:tr>
      <w:tr w:rsidR="003527F8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21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Feria en Coyoacán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Jardín Hidalgo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5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520</w:t>
            </w:r>
          </w:p>
        </w:tc>
      </w:tr>
      <w:tr w:rsidR="003527F8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872CB9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21, 25 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ED4440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 xml:space="preserve">Reunión de Coordinación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OIP Álvaro Obregón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 horas aprox.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ED4440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--</w:t>
            </w:r>
          </w:p>
        </w:tc>
      </w:tr>
      <w:tr w:rsidR="004254D6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760B9C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24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Instituto Tecnológico Álvaro Obregón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68</w:t>
            </w:r>
          </w:p>
        </w:tc>
      </w:tr>
      <w:tr w:rsidR="004254D6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3527F8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25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5249E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Pláticas PDP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9C6CDE" w:rsidP="00D45727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Sec. </w:t>
            </w:r>
            <w:proofErr w:type="spellStart"/>
            <w:r>
              <w:rPr>
                <w:color w:val="4A442A" w:themeColor="background2" w:themeShade="40"/>
              </w:rPr>
              <w:t>Té</w:t>
            </w:r>
            <w:r w:rsidR="004254D6" w:rsidRPr="003C2639">
              <w:rPr>
                <w:color w:val="4A442A" w:themeColor="background2" w:themeShade="40"/>
              </w:rPr>
              <w:t>c</w:t>
            </w:r>
            <w:proofErr w:type="spellEnd"/>
            <w:r w:rsidR="004254D6" w:rsidRPr="003C2639">
              <w:rPr>
                <w:color w:val="4A442A" w:themeColor="background2" w:themeShade="40"/>
              </w:rPr>
              <w:t>. No. 100 Álvaro Obregón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4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4D6" w:rsidRPr="003C2639" w:rsidRDefault="004254D6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269</w:t>
            </w:r>
          </w:p>
        </w:tc>
      </w:tr>
      <w:tr w:rsidR="003527F8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26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4254D6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 xml:space="preserve">Foro </w:t>
            </w:r>
            <w:r w:rsidR="00CE6ECC" w:rsidRPr="003C2639">
              <w:rPr>
                <w:color w:val="4A442A" w:themeColor="background2" w:themeShade="40"/>
              </w:rPr>
              <w:t>dirigido a servidores públicos.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CE6ECC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Teatro de la Juventud. Álvaro Obregón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CE6ECC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3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CE6ECC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450</w:t>
            </w:r>
          </w:p>
        </w:tc>
      </w:tr>
      <w:tr w:rsidR="003527F8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27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CE6ECC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Foro</w:t>
            </w:r>
            <w:r w:rsidR="004254D6" w:rsidRPr="003C2639">
              <w:rPr>
                <w:color w:val="4A442A" w:themeColor="background2" w:themeShade="40"/>
              </w:rPr>
              <w:t xml:space="preserve"> </w:t>
            </w:r>
            <w:r w:rsidRPr="003C2639">
              <w:rPr>
                <w:color w:val="4A442A" w:themeColor="background2" w:themeShade="40"/>
              </w:rPr>
              <w:t>dirigido a comités ciudadanos.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CE6ECC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Teatro de la Juventud. Álvaro Obregón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CE6ECC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3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CE6ECC" w:rsidP="00CE6ECC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150</w:t>
            </w:r>
          </w:p>
        </w:tc>
      </w:tr>
      <w:tr w:rsidR="003527F8" w:rsidRPr="003C2639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28 de febrero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4254D6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Feria en Álvaro Obregón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Explanada del Salón de Usos Múltiples (SUM)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5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7F8" w:rsidRPr="003C2639" w:rsidRDefault="003527F8" w:rsidP="00D45727">
            <w:pPr>
              <w:jc w:val="center"/>
              <w:rPr>
                <w:color w:val="4A442A" w:themeColor="background2" w:themeShade="40"/>
              </w:rPr>
            </w:pPr>
            <w:r w:rsidRPr="003C2639">
              <w:rPr>
                <w:color w:val="4A442A" w:themeColor="background2" w:themeShade="40"/>
              </w:rPr>
              <w:t>450</w:t>
            </w:r>
          </w:p>
        </w:tc>
      </w:tr>
      <w:tr w:rsidR="003527F8" w:rsidRPr="000C510F" w:rsidTr="003527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0C510F" w:rsidRDefault="003527F8" w:rsidP="00D45727">
            <w:pPr>
              <w:jc w:val="center"/>
              <w:rPr>
                <w:b/>
                <w:color w:val="4A442A" w:themeColor="background2" w:themeShade="40"/>
              </w:rPr>
            </w:pPr>
            <w:r w:rsidRPr="000C510F">
              <w:rPr>
                <w:b/>
                <w:color w:val="4A442A" w:themeColor="background2" w:themeShade="40"/>
              </w:rPr>
              <w:t>SUBTOTAL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0C510F" w:rsidRDefault="008429A7" w:rsidP="00D45727">
            <w:pPr>
              <w:jc w:val="center"/>
              <w:rPr>
                <w:b/>
                <w:color w:val="4A442A" w:themeColor="background2" w:themeShade="40"/>
              </w:rPr>
            </w:pPr>
            <w:r w:rsidRPr="000C510F">
              <w:rPr>
                <w:b/>
                <w:color w:val="4A442A" w:themeColor="background2" w:themeShade="40"/>
              </w:rPr>
              <w:t>12 actividades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0C510F" w:rsidRDefault="003527F8" w:rsidP="00D45727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0C510F" w:rsidRDefault="003527F8" w:rsidP="00D45727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527F8" w:rsidRPr="000C510F" w:rsidRDefault="008429A7" w:rsidP="00D45727">
            <w:pPr>
              <w:jc w:val="center"/>
              <w:rPr>
                <w:b/>
                <w:color w:val="4A442A" w:themeColor="background2" w:themeShade="40"/>
              </w:rPr>
            </w:pPr>
            <w:r w:rsidRPr="000C510F">
              <w:rPr>
                <w:b/>
                <w:color w:val="4A442A" w:themeColor="background2" w:themeShade="40"/>
              </w:rPr>
              <w:t>3050</w:t>
            </w:r>
          </w:p>
        </w:tc>
      </w:tr>
    </w:tbl>
    <w:p w:rsidR="00702969" w:rsidRDefault="00702969"/>
    <w:p w:rsidR="003C2639" w:rsidRDefault="003C2639"/>
    <w:p w:rsidR="003C2639" w:rsidRDefault="003C2639"/>
    <w:p w:rsidR="00832B4E" w:rsidRDefault="00832B4E"/>
    <w:tbl>
      <w:tblPr>
        <w:tblStyle w:val="Tablaconcuadrcula1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126"/>
        <w:gridCol w:w="1701"/>
        <w:gridCol w:w="2268"/>
      </w:tblGrid>
      <w:tr w:rsidR="003C2639" w:rsidRPr="00FA00F6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16055A" w:rsidRDefault="003C2639" w:rsidP="000C76EF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16055A" w:rsidRDefault="003C2639" w:rsidP="000C76EF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16055A" w:rsidRDefault="003C2639" w:rsidP="000C76EF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16055A" w:rsidRDefault="003C2639" w:rsidP="000C76EF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16055A" w:rsidRDefault="003C2639" w:rsidP="000C76EF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3C2639" w:rsidRDefault="003C2639" w:rsidP="000C76EF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3C2639" w:rsidRPr="008B77B6" w:rsidRDefault="003C2639" w:rsidP="000C76EF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18"/>
                <w:szCs w:val="18"/>
              </w:rPr>
              <w:t>(Afluencia y Asistencia)</w:t>
            </w:r>
          </w:p>
          <w:p w:rsidR="003C2639" w:rsidRPr="0016055A" w:rsidRDefault="003C2639" w:rsidP="000C76EF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3 y 4 de Marzo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 xml:space="preserve">Reunión de Coordinación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Subdirección de Transparencia en la Delegación La Magdalena Contreras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2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--</w:t>
            </w: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 xml:space="preserve">4 de marzo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 xml:space="preserve">Pláticas PDP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Esc. Sec. Diurna No. 91 Magdalena Contreras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4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192</w:t>
            </w: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5 de marzo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Foro PDP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Auditorio “Emiliano Zapata” Delegación Magdalena Contreras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3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80</w:t>
            </w: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7 de marzo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Feria en La Magdalena Contreras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Foro cultural La Magdalena Contreras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5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500</w:t>
            </w: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8 de marzo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 xml:space="preserve">Feria con </w:t>
            </w:r>
            <w:proofErr w:type="spellStart"/>
            <w:r w:rsidRPr="00CA598E">
              <w:rPr>
                <w:color w:val="4A442A" w:themeColor="background2" w:themeShade="40"/>
              </w:rPr>
              <w:t>Inmujeres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Bosque de Chapultepec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8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1200</w:t>
            </w: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10,11,17 y 18 de marzo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 xml:space="preserve">Reunión de Coordinación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Subdirección de Transparencia en la Delegación Azcapotzalco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2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26 de Marzo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Foro  Transparencia y PDP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Videoteca “Manuel Álvarez Bravo” en la Delegación Azcapotzalco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2 horas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85</w:t>
            </w: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26 de 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 xml:space="preserve">Obras de </w:t>
            </w:r>
            <w:proofErr w:type="spellStart"/>
            <w:r w:rsidRPr="00CA598E">
              <w:rPr>
                <w:color w:val="4A442A" w:themeColor="background2" w:themeShade="40"/>
              </w:rPr>
              <w:t>microteatro</w:t>
            </w:r>
            <w:proofErr w:type="spellEnd"/>
            <w:r w:rsidRPr="00CA598E">
              <w:rPr>
                <w:color w:val="4A442A" w:themeColor="background2" w:themeShade="4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Videoteca “Manuel Álvarez Bravo” en la Delegación Azcapotzalco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1 hora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100</w:t>
            </w: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27 de 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 xml:space="preserve">Pláticas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Esc. Sec. Diurna No.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6 horas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200</w:t>
            </w:r>
          </w:p>
        </w:tc>
      </w:tr>
      <w:tr w:rsidR="003C2639" w:rsidRPr="00CA598E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28 de marzo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Feria en Azcapotzalco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Explanada Delegacional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5 horas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639" w:rsidRPr="00CA598E" w:rsidRDefault="003C2639" w:rsidP="000C76EF">
            <w:pPr>
              <w:jc w:val="center"/>
              <w:rPr>
                <w:color w:val="4A442A" w:themeColor="background2" w:themeShade="40"/>
              </w:rPr>
            </w:pPr>
            <w:r w:rsidRPr="00CA598E">
              <w:rPr>
                <w:color w:val="4A442A" w:themeColor="background2" w:themeShade="40"/>
              </w:rPr>
              <w:t>450</w:t>
            </w:r>
          </w:p>
        </w:tc>
      </w:tr>
      <w:tr w:rsidR="003C2639" w:rsidRPr="003C2639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0C510F" w:rsidP="000C76EF">
            <w:pPr>
              <w:jc w:val="center"/>
              <w:rPr>
                <w:b/>
                <w:color w:val="4A442A" w:themeColor="background2" w:themeShade="40"/>
              </w:rPr>
            </w:pPr>
            <w:r w:rsidRPr="003C2639">
              <w:rPr>
                <w:b/>
                <w:color w:val="4A442A" w:themeColor="background2" w:themeShade="40"/>
              </w:rPr>
              <w:t>SUBTOTAL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3C2639" w:rsidP="000C76EF">
            <w:pPr>
              <w:jc w:val="center"/>
              <w:rPr>
                <w:b/>
                <w:color w:val="4A442A" w:themeColor="background2" w:themeShade="40"/>
              </w:rPr>
            </w:pPr>
            <w:r w:rsidRPr="003C2639">
              <w:rPr>
                <w:b/>
                <w:color w:val="4A442A" w:themeColor="background2" w:themeShade="40"/>
              </w:rPr>
              <w:t>10 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3C2639" w:rsidP="000C76EF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3C2639" w:rsidP="000C76EF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3C2639" w:rsidP="000C76EF">
            <w:pPr>
              <w:jc w:val="center"/>
              <w:rPr>
                <w:b/>
                <w:color w:val="4A442A" w:themeColor="background2" w:themeShade="40"/>
              </w:rPr>
            </w:pPr>
            <w:r w:rsidRPr="003C2639">
              <w:rPr>
                <w:b/>
                <w:color w:val="4A442A" w:themeColor="background2" w:themeShade="40"/>
              </w:rPr>
              <w:t>2,807</w:t>
            </w:r>
          </w:p>
        </w:tc>
      </w:tr>
      <w:tr w:rsidR="003C2639" w:rsidRPr="003C2639" w:rsidTr="000C7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3C2639" w:rsidP="000C76EF">
            <w:pPr>
              <w:jc w:val="center"/>
              <w:rPr>
                <w:b/>
                <w:color w:val="4A442A" w:themeColor="background2" w:themeShade="40"/>
              </w:rPr>
            </w:pPr>
            <w:r w:rsidRPr="003C2639">
              <w:rPr>
                <w:b/>
                <w:color w:val="4A442A" w:themeColor="background2" w:themeShade="40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3C2639" w:rsidP="000C76EF">
            <w:pPr>
              <w:jc w:val="center"/>
              <w:rPr>
                <w:b/>
                <w:color w:val="4A442A" w:themeColor="background2" w:themeShade="40"/>
              </w:rPr>
            </w:pPr>
            <w:r w:rsidRPr="003C2639">
              <w:rPr>
                <w:b/>
                <w:color w:val="4A442A" w:themeColor="background2" w:themeShade="40"/>
              </w:rPr>
              <w:t>25 actividades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3C2639" w:rsidP="000C76EF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3C2639" w:rsidP="000C76EF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C2639" w:rsidRPr="003C2639" w:rsidRDefault="003C2639" w:rsidP="000C76EF">
            <w:pPr>
              <w:jc w:val="center"/>
              <w:rPr>
                <w:b/>
                <w:color w:val="4A442A" w:themeColor="background2" w:themeShade="40"/>
              </w:rPr>
            </w:pPr>
            <w:r w:rsidRPr="003C2639">
              <w:rPr>
                <w:b/>
                <w:color w:val="4A442A" w:themeColor="background2" w:themeShade="40"/>
              </w:rPr>
              <w:t>6,237</w:t>
            </w:r>
          </w:p>
        </w:tc>
      </w:tr>
    </w:tbl>
    <w:p w:rsidR="003C2639" w:rsidRDefault="003C2639" w:rsidP="003C2639"/>
    <w:p w:rsidR="003C2639" w:rsidRDefault="003C2639" w:rsidP="003C2639"/>
    <w:p w:rsidR="003C2639" w:rsidRDefault="003C2639"/>
    <w:sectPr w:rsidR="003C2639" w:rsidSect="00513BC2">
      <w:headerReference w:type="default" r:id="rId8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2F" w:rsidRDefault="00A63D2F" w:rsidP="00F13C93">
      <w:pPr>
        <w:spacing w:after="0" w:line="240" w:lineRule="auto"/>
      </w:pPr>
      <w:r>
        <w:separator/>
      </w:r>
    </w:p>
  </w:endnote>
  <w:endnote w:type="continuationSeparator" w:id="0">
    <w:p w:rsidR="00A63D2F" w:rsidRDefault="00A63D2F" w:rsidP="00F1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2F" w:rsidRDefault="00A63D2F" w:rsidP="00F13C93">
      <w:pPr>
        <w:spacing w:after="0" w:line="240" w:lineRule="auto"/>
      </w:pPr>
      <w:r>
        <w:separator/>
      </w:r>
    </w:p>
  </w:footnote>
  <w:footnote w:type="continuationSeparator" w:id="0">
    <w:p w:rsidR="00A63D2F" w:rsidRDefault="00A63D2F" w:rsidP="00F1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93" w:rsidRPr="00514228" w:rsidRDefault="00F13C93" w:rsidP="00F13C93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-171450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F13C93" w:rsidRPr="00D2545D" w:rsidRDefault="00F13C93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proofErr w:type="gramStart"/>
    <w:r w:rsidRPr="00D2545D">
      <w:rPr>
        <w:rFonts w:cs="Arial"/>
        <w:b/>
        <w:color w:val="33CCCC"/>
        <w:sz w:val="24"/>
        <w:szCs w:val="24"/>
      </w:rPr>
      <w:t>y</w:t>
    </w:r>
    <w:proofErr w:type="gramEnd"/>
    <w:r w:rsidRPr="00D2545D">
      <w:rPr>
        <w:rFonts w:cs="Arial"/>
        <w:b/>
        <w:color w:val="33CCCC"/>
        <w:sz w:val="24"/>
        <w:szCs w:val="24"/>
      </w:rPr>
      <w:t xml:space="preserve"> Protección de Datos Personales del Distrito Federal</w:t>
    </w:r>
  </w:p>
  <w:p w:rsidR="00F13C93" w:rsidRDefault="00F13C93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514228" w:rsidRDefault="00A63D2F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  <w:p w:rsidR="000938B7" w:rsidRPr="00514228" w:rsidRDefault="000938B7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0D896F98"/>
    <w:multiLevelType w:val="hybridMultilevel"/>
    <w:tmpl w:val="AF50FC0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38A7"/>
    <w:multiLevelType w:val="hybridMultilevel"/>
    <w:tmpl w:val="3648C1F4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63C6"/>
    <w:multiLevelType w:val="hybridMultilevel"/>
    <w:tmpl w:val="D78C906C"/>
    <w:lvl w:ilvl="0" w:tplc="ED4E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2A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6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5C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6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6E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66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6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6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3"/>
    <w:rsid w:val="00054D23"/>
    <w:rsid w:val="0006286D"/>
    <w:rsid w:val="00065F13"/>
    <w:rsid w:val="0008197D"/>
    <w:rsid w:val="000938B7"/>
    <w:rsid w:val="000C01D8"/>
    <w:rsid w:val="000C510F"/>
    <w:rsid w:val="001552AB"/>
    <w:rsid w:val="00162E9C"/>
    <w:rsid w:val="001B0C6B"/>
    <w:rsid w:val="00247419"/>
    <w:rsid w:val="002A1D8F"/>
    <w:rsid w:val="00315E4B"/>
    <w:rsid w:val="00321A25"/>
    <w:rsid w:val="00351D50"/>
    <w:rsid w:val="003527F8"/>
    <w:rsid w:val="003A3275"/>
    <w:rsid w:val="003C2639"/>
    <w:rsid w:val="003C3460"/>
    <w:rsid w:val="004118FF"/>
    <w:rsid w:val="00412E44"/>
    <w:rsid w:val="004254D6"/>
    <w:rsid w:val="005A7A85"/>
    <w:rsid w:val="005F1E72"/>
    <w:rsid w:val="00672988"/>
    <w:rsid w:val="00702969"/>
    <w:rsid w:val="007365B4"/>
    <w:rsid w:val="00760B9C"/>
    <w:rsid w:val="00773886"/>
    <w:rsid w:val="007A5367"/>
    <w:rsid w:val="00807E14"/>
    <w:rsid w:val="00832B4E"/>
    <w:rsid w:val="008429A7"/>
    <w:rsid w:val="00872CB9"/>
    <w:rsid w:val="0087490E"/>
    <w:rsid w:val="00883AE2"/>
    <w:rsid w:val="00914C65"/>
    <w:rsid w:val="009B3AAB"/>
    <w:rsid w:val="009C6CDE"/>
    <w:rsid w:val="009F08BC"/>
    <w:rsid w:val="00A56E89"/>
    <w:rsid w:val="00A63D2F"/>
    <w:rsid w:val="00B410EE"/>
    <w:rsid w:val="00BF2738"/>
    <w:rsid w:val="00C06FAE"/>
    <w:rsid w:val="00CA598E"/>
    <w:rsid w:val="00CA7242"/>
    <w:rsid w:val="00CE6ECC"/>
    <w:rsid w:val="00CE735F"/>
    <w:rsid w:val="00D45727"/>
    <w:rsid w:val="00E57CEF"/>
    <w:rsid w:val="00E86274"/>
    <w:rsid w:val="00ED4440"/>
    <w:rsid w:val="00F13C93"/>
    <w:rsid w:val="00FA1113"/>
    <w:rsid w:val="00F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3C9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1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C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C93"/>
  </w:style>
  <w:style w:type="paragraph" w:styleId="Piedepgina">
    <w:name w:val="footer"/>
    <w:basedOn w:val="Normal"/>
    <w:link w:val="PiedepginaCar"/>
    <w:uiPriority w:val="99"/>
    <w:unhideWhenUsed/>
    <w:rsid w:val="00F1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3C9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1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C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C93"/>
  </w:style>
  <w:style w:type="paragraph" w:styleId="Piedepgina">
    <w:name w:val="footer"/>
    <w:basedOn w:val="Normal"/>
    <w:link w:val="PiedepginaCar"/>
    <w:uiPriority w:val="99"/>
    <w:unhideWhenUsed/>
    <w:rsid w:val="00F1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Jorge.Espíritu</cp:lastModifiedBy>
  <cp:revision>2</cp:revision>
  <cp:lastPrinted>2014-04-25T23:28:00Z</cp:lastPrinted>
  <dcterms:created xsi:type="dcterms:W3CDTF">2014-04-30T21:45:00Z</dcterms:created>
  <dcterms:modified xsi:type="dcterms:W3CDTF">2014-04-30T21:45:00Z</dcterms:modified>
</cp:coreProperties>
</file>