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4B" w:rsidRDefault="00F3714B" w:rsidP="00F3714B">
      <w:pPr>
        <w:spacing w:line="240" w:lineRule="auto"/>
      </w:pPr>
      <w:bookmarkStart w:id="0" w:name="_GoBack"/>
      <w:bookmarkEnd w:id="0"/>
    </w:p>
    <w:p w:rsidR="00E12FC3" w:rsidRDefault="00E12FC3" w:rsidP="00F3714B">
      <w:pPr>
        <w:spacing w:line="240" w:lineRule="auto"/>
      </w:pPr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2"/>
        <w:gridCol w:w="425"/>
        <w:gridCol w:w="7797"/>
      </w:tblGrid>
      <w:tr w:rsidR="00F3714B" w:rsidTr="00912533">
        <w:tc>
          <w:tcPr>
            <w:tcW w:w="10207" w:type="dxa"/>
            <w:gridSpan w:val="4"/>
          </w:tcPr>
          <w:p w:rsidR="00F3714B" w:rsidRPr="005A1625" w:rsidRDefault="00F3714B" w:rsidP="00974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MESAS DE DIALOGO</w:t>
            </w:r>
          </w:p>
        </w:tc>
      </w:tr>
      <w:tr w:rsidR="00F3714B" w:rsidTr="00912533">
        <w:tc>
          <w:tcPr>
            <w:tcW w:w="10207" w:type="dxa"/>
            <w:gridSpan w:val="4"/>
          </w:tcPr>
          <w:p w:rsidR="00F3714B" w:rsidRPr="005A1625" w:rsidRDefault="00F3714B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>Informe Trimestral</w:t>
            </w:r>
          </w:p>
          <w:p w:rsidR="00F3714B" w:rsidRPr="007B078C" w:rsidRDefault="00F3714B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 xml:space="preserve">Enero </w:t>
            </w:r>
            <w:r>
              <w:rPr>
                <w:b/>
              </w:rPr>
              <w:t>–</w:t>
            </w:r>
            <w:r w:rsidRPr="005A1625">
              <w:rPr>
                <w:b/>
              </w:rPr>
              <w:t xml:space="preserve"> Marzo</w:t>
            </w:r>
            <w:r>
              <w:rPr>
                <w:b/>
              </w:rPr>
              <w:t xml:space="preserve"> 2014</w:t>
            </w:r>
          </w:p>
        </w:tc>
      </w:tr>
      <w:tr w:rsidR="00F3714B" w:rsidTr="00912533">
        <w:tc>
          <w:tcPr>
            <w:tcW w:w="1985" w:type="dxa"/>
            <w:gridSpan w:val="2"/>
            <w:vAlign w:val="center"/>
          </w:tcPr>
          <w:p w:rsidR="00F3714B" w:rsidRDefault="00F3714B" w:rsidP="009740F9">
            <w:pPr>
              <w:rPr>
                <w:lang w:val="es-ES"/>
              </w:rPr>
            </w:pPr>
          </w:p>
          <w:p w:rsidR="00F3714B" w:rsidRPr="00513BC2" w:rsidRDefault="00F3714B" w:rsidP="009740F9">
            <w:pPr>
              <w:rPr>
                <w:b/>
              </w:rPr>
            </w:pPr>
            <w:r w:rsidRPr="00957B02">
              <w:rPr>
                <w:b/>
                <w:bCs/>
              </w:rPr>
              <w:t>Objetivo general</w:t>
            </w:r>
          </w:p>
        </w:tc>
        <w:tc>
          <w:tcPr>
            <w:tcW w:w="8222" w:type="dxa"/>
            <w:gridSpan w:val="2"/>
          </w:tcPr>
          <w:p w:rsidR="00F3714B" w:rsidRDefault="00F3714B" w:rsidP="009740F9">
            <w:pPr>
              <w:jc w:val="both"/>
            </w:pPr>
          </w:p>
        </w:tc>
      </w:tr>
      <w:tr w:rsidR="00F3714B" w:rsidTr="00912533">
        <w:tc>
          <w:tcPr>
            <w:tcW w:w="10207" w:type="dxa"/>
            <w:gridSpan w:val="4"/>
            <w:vAlign w:val="center"/>
          </w:tcPr>
          <w:p w:rsidR="00F3714B" w:rsidRDefault="00F3714B" w:rsidP="009740F9">
            <w:pPr>
              <w:pStyle w:val="Prrafodelista"/>
              <w:jc w:val="both"/>
            </w:pPr>
          </w:p>
          <w:p w:rsidR="00F02881" w:rsidRDefault="00F02881" w:rsidP="00F0288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Fortalecer la Mesa de Diálogo por la Transparencia como mecanismo de interlocución para  reforzar el DAIP y el DPDP.</w:t>
            </w:r>
          </w:p>
          <w:p w:rsidR="00F02881" w:rsidRDefault="00F02881" w:rsidP="00F02881">
            <w:pPr>
              <w:pStyle w:val="Prrafodelista"/>
              <w:jc w:val="both"/>
            </w:pPr>
          </w:p>
          <w:p w:rsidR="00F3714B" w:rsidRDefault="00F02881" w:rsidP="00F02881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Ampliar las Mesas de Diálogo por la Transparencia a fin de sentar las bases como un mecanismo de interacción entre la sociedad civil y los entes obligados.</w:t>
            </w:r>
          </w:p>
        </w:tc>
      </w:tr>
      <w:tr w:rsidR="00F3714B" w:rsidTr="00912533">
        <w:tc>
          <w:tcPr>
            <w:tcW w:w="1843" w:type="dxa"/>
          </w:tcPr>
          <w:p w:rsidR="00F3714B" w:rsidRPr="00105E64" w:rsidRDefault="00F3714B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F3714B" w:rsidRPr="00513BC2" w:rsidRDefault="00F3714B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Metas</w:t>
            </w:r>
            <w:r w:rsidRPr="002E46CC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8364" w:type="dxa"/>
            <w:gridSpan w:val="3"/>
          </w:tcPr>
          <w:p w:rsidR="00F3714B" w:rsidRPr="00105E64" w:rsidRDefault="00F3714B" w:rsidP="009740F9">
            <w:pPr>
              <w:jc w:val="both"/>
              <w:rPr>
                <w:highlight w:val="yellow"/>
              </w:rPr>
            </w:pPr>
          </w:p>
        </w:tc>
      </w:tr>
      <w:tr w:rsidR="00F3714B" w:rsidTr="00912533">
        <w:trPr>
          <w:trHeight w:val="860"/>
        </w:trPr>
        <w:tc>
          <w:tcPr>
            <w:tcW w:w="10207" w:type="dxa"/>
            <w:gridSpan w:val="4"/>
          </w:tcPr>
          <w:p w:rsidR="00F3714B" w:rsidRDefault="00F3714B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F3714B" w:rsidRPr="005A1625" w:rsidRDefault="00F3714B" w:rsidP="00C4515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E12FC3">
              <w:rPr>
                <w:rFonts w:cs="Arial"/>
                <w:color w:val="000000"/>
              </w:rPr>
              <w:t xml:space="preserve">Instalación y seguimiento de </w:t>
            </w:r>
            <w:r w:rsidR="00C4515C">
              <w:rPr>
                <w:rFonts w:cs="Arial"/>
                <w:color w:val="000000"/>
              </w:rPr>
              <w:t>cuatro</w:t>
            </w:r>
            <w:r w:rsidRPr="00E12FC3">
              <w:rPr>
                <w:rFonts w:cs="Arial"/>
                <w:color w:val="000000"/>
              </w:rPr>
              <w:t xml:space="preserve"> mesas de dialogo.</w:t>
            </w:r>
          </w:p>
        </w:tc>
      </w:tr>
      <w:tr w:rsidR="00F3714B" w:rsidRPr="00105E64" w:rsidTr="00912533">
        <w:tc>
          <w:tcPr>
            <w:tcW w:w="2410" w:type="dxa"/>
            <w:gridSpan w:val="3"/>
          </w:tcPr>
          <w:p w:rsidR="00F3714B" w:rsidRPr="00513BC2" w:rsidRDefault="00F3714B" w:rsidP="009740F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Informe de actividades</w:t>
            </w:r>
          </w:p>
        </w:tc>
        <w:tc>
          <w:tcPr>
            <w:tcW w:w="7797" w:type="dxa"/>
          </w:tcPr>
          <w:p w:rsidR="00F3714B" w:rsidRPr="00105E64" w:rsidRDefault="00F3714B" w:rsidP="009740F9">
            <w:pPr>
              <w:jc w:val="both"/>
              <w:rPr>
                <w:highlight w:val="yellow"/>
              </w:rPr>
            </w:pPr>
          </w:p>
        </w:tc>
      </w:tr>
      <w:tr w:rsidR="00F3714B" w:rsidTr="00912533">
        <w:trPr>
          <w:trHeight w:val="80"/>
        </w:trPr>
        <w:tc>
          <w:tcPr>
            <w:tcW w:w="10207" w:type="dxa"/>
            <w:gridSpan w:val="4"/>
          </w:tcPr>
          <w:p w:rsidR="00F3714B" w:rsidRDefault="00F3714B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F3714B" w:rsidRDefault="00F3714B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F3714B" w:rsidRDefault="00941BB8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En el año 2013 se instalaron las Mesas de Diálogo por la Transparencia con los temas de Salud y Trabajo Legislativo, se presentaron los diagnósticos elaborados por las OSC y se presentaron a los representantes de la Secretaría de Salud y de la Asamblea Legislativa respectivamente.</w:t>
            </w:r>
          </w:p>
          <w:p w:rsidR="00941BB8" w:rsidRDefault="00941BB8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EC02EC" w:rsidRDefault="00EC02EC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A inicios del 2014 se</w:t>
            </w:r>
            <w:r w:rsidR="00941BB8">
              <w:rPr>
                <w:rFonts w:cs="Arial"/>
                <w:color w:val="000000"/>
                <w:lang w:val="es-ES"/>
              </w:rPr>
              <w:t xml:space="preserve"> realizaron </w:t>
            </w:r>
            <w:r>
              <w:rPr>
                <w:rFonts w:cs="Arial"/>
                <w:color w:val="000000"/>
                <w:lang w:val="es-ES"/>
              </w:rPr>
              <w:t>dos</w:t>
            </w:r>
            <w:r w:rsidR="00941BB8">
              <w:rPr>
                <w:rFonts w:cs="Arial"/>
                <w:color w:val="000000"/>
                <w:lang w:val="es-ES"/>
              </w:rPr>
              <w:t xml:space="preserve"> </w:t>
            </w:r>
            <w:r w:rsidR="00C4515C">
              <w:rPr>
                <w:rFonts w:cs="Arial"/>
                <w:color w:val="000000"/>
                <w:lang w:val="es-ES"/>
              </w:rPr>
              <w:t>reuniones</w:t>
            </w:r>
            <w:r w:rsidR="00941BB8">
              <w:rPr>
                <w:rFonts w:cs="Arial"/>
                <w:color w:val="000000"/>
                <w:lang w:val="es-ES"/>
              </w:rPr>
              <w:t xml:space="preserve"> de trabajo</w:t>
            </w:r>
            <w:r>
              <w:rPr>
                <w:rFonts w:cs="Arial"/>
                <w:color w:val="000000"/>
                <w:lang w:val="es-ES"/>
              </w:rPr>
              <w:t>,</w:t>
            </w:r>
            <w:r w:rsidR="00941BB8">
              <w:rPr>
                <w:rFonts w:cs="Arial"/>
                <w:color w:val="000000"/>
                <w:lang w:val="es-ES"/>
              </w:rPr>
              <w:t xml:space="preserve"> </w:t>
            </w:r>
            <w:r>
              <w:rPr>
                <w:rFonts w:cs="Arial"/>
                <w:color w:val="000000"/>
                <w:lang w:val="es-ES"/>
              </w:rPr>
              <w:t>e</w:t>
            </w:r>
            <w:r w:rsidR="00941BB8">
              <w:rPr>
                <w:rFonts w:cs="Arial"/>
                <w:color w:val="000000"/>
                <w:lang w:val="es-ES"/>
              </w:rPr>
              <w:t xml:space="preserve">l día 16 </w:t>
            </w:r>
            <w:r w:rsidR="00C4515C">
              <w:rPr>
                <w:rFonts w:cs="Arial"/>
                <w:color w:val="000000"/>
                <w:lang w:val="es-ES"/>
              </w:rPr>
              <w:t xml:space="preserve">de enero </w:t>
            </w:r>
            <w:r>
              <w:rPr>
                <w:rFonts w:cs="Arial"/>
                <w:color w:val="000000"/>
                <w:lang w:val="es-ES"/>
              </w:rPr>
              <w:t>con el tema de Salud en donde los representantes de</w:t>
            </w:r>
            <w:r w:rsidR="00C4515C">
              <w:rPr>
                <w:rFonts w:cs="Arial"/>
                <w:color w:val="000000"/>
                <w:lang w:val="es-ES"/>
              </w:rPr>
              <w:t xml:space="preserve"> </w:t>
            </w:r>
            <w:r>
              <w:rPr>
                <w:rFonts w:cs="Arial"/>
                <w:color w:val="000000"/>
                <w:lang w:val="es-ES"/>
              </w:rPr>
              <w:t>l</w:t>
            </w:r>
            <w:r w:rsidR="00C4515C">
              <w:rPr>
                <w:rFonts w:cs="Arial"/>
                <w:color w:val="000000"/>
                <w:lang w:val="es-ES"/>
              </w:rPr>
              <w:t xml:space="preserve">a Secretaría de Salud presentaron una ruta de </w:t>
            </w:r>
            <w:r>
              <w:rPr>
                <w:rFonts w:cs="Arial"/>
                <w:color w:val="000000"/>
                <w:lang w:val="es-ES"/>
              </w:rPr>
              <w:t xml:space="preserve">avance </w:t>
            </w:r>
            <w:r w:rsidR="00C4515C">
              <w:rPr>
                <w:rFonts w:cs="Arial"/>
                <w:color w:val="000000"/>
                <w:lang w:val="es-ES"/>
              </w:rPr>
              <w:t xml:space="preserve">para </w:t>
            </w:r>
            <w:r>
              <w:rPr>
                <w:rFonts w:cs="Arial"/>
                <w:color w:val="000000"/>
                <w:lang w:val="es-ES"/>
              </w:rPr>
              <w:t>del cumplimiento</w:t>
            </w:r>
            <w:r w:rsidR="00C4515C">
              <w:rPr>
                <w:rFonts w:cs="Arial"/>
                <w:color w:val="000000"/>
                <w:lang w:val="es-ES"/>
              </w:rPr>
              <w:t xml:space="preserve"> de los acuerdos generados en el 2013, además de las propuestas de modificaciones al portal.</w:t>
            </w:r>
          </w:p>
          <w:p w:rsidR="00EC02EC" w:rsidRDefault="00EC02EC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941BB8" w:rsidRDefault="00EC02EC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El día</w:t>
            </w:r>
            <w:r w:rsidR="00941BB8">
              <w:rPr>
                <w:rFonts w:cs="Arial"/>
                <w:color w:val="000000"/>
                <w:lang w:val="es-ES"/>
              </w:rPr>
              <w:t xml:space="preserve"> 17 de </w:t>
            </w:r>
            <w:r w:rsidR="00C4515C">
              <w:rPr>
                <w:rFonts w:cs="Arial"/>
                <w:color w:val="000000"/>
                <w:lang w:val="es-ES"/>
              </w:rPr>
              <w:t>e</w:t>
            </w:r>
            <w:r w:rsidR="00941BB8">
              <w:rPr>
                <w:rFonts w:cs="Arial"/>
                <w:color w:val="000000"/>
                <w:lang w:val="es-ES"/>
              </w:rPr>
              <w:t xml:space="preserve">nero, en </w:t>
            </w:r>
            <w:r>
              <w:rPr>
                <w:rFonts w:cs="Arial"/>
                <w:color w:val="000000"/>
                <w:lang w:val="es-ES"/>
              </w:rPr>
              <w:t xml:space="preserve">las instalaciones del </w:t>
            </w:r>
            <w:proofErr w:type="spellStart"/>
            <w:r>
              <w:rPr>
                <w:rFonts w:cs="Arial"/>
                <w:color w:val="000000"/>
                <w:lang w:val="es-ES"/>
              </w:rPr>
              <w:t>InfoDf</w:t>
            </w:r>
            <w:proofErr w:type="spellEnd"/>
            <w:r>
              <w:rPr>
                <w:rFonts w:cs="Arial"/>
                <w:color w:val="000000"/>
                <w:lang w:val="es-ES"/>
              </w:rPr>
              <w:t xml:space="preserve"> se reunió la mesa de trabajo referente al tema de Transparencia legislativa, en donde se </w:t>
            </w:r>
            <w:r w:rsidR="00D6555F">
              <w:rPr>
                <w:rFonts w:cs="Arial"/>
                <w:color w:val="000000"/>
                <w:lang w:val="es-ES"/>
              </w:rPr>
              <w:t xml:space="preserve">determinaron nuevas líneas de </w:t>
            </w:r>
            <w:r w:rsidR="00640D12">
              <w:rPr>
                <w:rFonts w:cs="Arial"/>
                <w:color w:val="000000"/>
                <w:lang w:val="es-ES"/>
              </w:rPr>
              <w:t>actuación</w:t>
            </w:r>
            <w:r w:rsidR="00D6555F">
              <w:rPr>
                <w:rFonts w:cs="Arial"/>
                <w:color w:val="000000"/>
                <w:lang w:val="es-ES"/>
              </w:rPr>
              <w:t>.</w:t>
            </w:r>
          </w:p>
          <w:p w:rsidR="00F3714B" w:rsidRDefault="00F3714B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640D12" w:rsidRDefault="00640D12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Se generaron tres acciones de seguimiento.</w:t>
            </w:r>
          </w:p>
          <w:p w:rsidR="00F3714B" w:rsidRDefault="00F3714B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9F45C6" w:rsidRDefault="009F45C6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9F45C6" w:rsidRPr="00513BC2" w:rsidRDefault="009F45C6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</w:tc>
      </w:tr>
    </w:tbl>
    <w:p w:rsidR="009F45C6" w:rsidRDefault="009F45C6" w:rsidP="00F3714B"/>
    <w:p w:rsidR="0059108D" w:rsidRDefault="00F13872" w:rsidP="00582E8D"/>
    <w:sectPr w:rsidR="0059108D" w:rsidSect="00513BC2">
      <w:headerReference w:type="default" r:id="rId8"/>
      <w:pgSz w:w="12240" w:h="15840"/>
      <w:pgMar w:top="1417" w:right="104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72" w:rsidRDefault="00F13872" w:rsidP="00D93AAA">
      <w:pPr>
        <w:spacing w:after="0" w:line="240" w:lineRule="auto"/>
      </w:pPr>
      <w:r>
        <w:separator/>
      </w:r>
    </w:p>
  </w:endnote>
  <w:endnote w:type="continuationSeparator" w:id="0">
    <w:p w:rsidR="00F13872" w:rsidRDefault="00F13872" w:rsidP="00D9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72" w:rsidRDefault="00F13872" w:rsidP="00D93AAA">
      <w:pPr>
        <w:spacing w:after="0" w:line="240" w:lineRule="auto"/>
      </w:pPr>
      <w:r>
        <w:separator/>
      </w:r>
    </w:p>
  </w:footnote>
  <w:footnote w:type="continuationSeparator" w:id="0">
    <w:p w:rsidR="00F13872" w:rsidRDefault="00F13872" w:rsidP="00D9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93" w:rsidRPr="00514228" w:rsidRDefault="00F3714B" w:rsidP="00F13C93">
    <w:pPr>
      <w:spacing w:after="0" w:line="240" w:lineRule="auto"/>
      <w:ind w:right="-658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-171450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545D">
      <w:rPr>
        <w:rFonts w:cs="Arial"/>
        <w:b/>
        <w:color w:val="33CCCC"/>
        <w:sz w:val="24"/>
        <w:szCs w:val="24"/>
      </w:rPr>
      <w:t xml:space="preserve">Instituto de Acceso a la Información Pública </w:t>
    </w:r>
  </w:p>
  <w:p w:rsidR="00F13C93" w:rsidRPr="00D2545D" w:rsidRDefault="00F3714B" w:rsidP="00F13C93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proofErr w:type="gramStart"/>
    <w:r w:rsidRPr="00D2545D">
      <w:rPr>
        <w:rFonts w:cs="Arial"/>
        <w:b/>
        <w:color w:val="33CCCC"/>
        <w:sz w:val="24"/>
        <w:szCs w:val="24"/>
      </w:rPr>
      <w:t>y</w:t>
    </w:r>
    <w:proofErr w:type="gramEnd"/>
    <w:r w:rsidRPr="00D2545D">
      <w:rPr>
        <w:rFonts w:cs="Arial"/>
        <w:b/>
        <w:color w:val="33CCCC"/>
        <w:sz w:val="24"/>
        <w:szCs w:val="24"/>
      </w:rPr>
      <w:t xml:space="preserve"> Protección de Datos Personales del Distrito Federal</w:t>
    </w:r>
  </w:p>
  <w:p w:rsidR="00F13C93" w:rsidRDefault="00F3714B" w:rsidP="00F13C93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Dirección de Vinculación con la Sociedad</w:t>
    </w:r>
  </w:p>
  <w:p w:rsidR="00514228" w:rsidRDefault="00F13872" w:rsidP="000938B7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  <w:p w:rsidR="000938B7" w:rsidRPr="00514228" w:rsidRDefault="00F13872" w:rsidP="000938B7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4_"/>
      </v:shape>
    </w:pict>
  </w:numPicBullet>
  <w:abstractNum w:abstractNumId="0">
    <w:nsid w:val="012D5654"/>
    <w:multiLevelType w:val="hybridMultilevel"/>
    <w:tmpl w:val="15A498C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6F98"/>
    <w:multiLevelType w:val="hybridMultilevel"/>
    <w:tmpl w:val="AF50FC0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7117"/>
    <w:multiLevelType w:val="hybridMultilevel"/>
    <w:tmpl w:val="801E81A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38A7"/>
    <w:multiLevelType w:val="hybridMultilevel"/>
    <w:tmpl w:val="3648C1F4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4B"/>
    <w:rsid w:val="000E0E99"/>
    <w:rsid w:val="00321A25"/>
    <w:rsid w:val="003857D9"/>
    <w:rsid w:val="003C3460"/>
    <w:rsid w:val="004C29A7"/>
    <w:rsid w:val="005413EA"/>
    <w:rsid w:val="00582E8D"/>
    <w:rsid w:val="005C4FD2"/>
    <w:rsid w:val="00640D12"/>
    <w:rsid w:val="00720307"/>
    <w:rsid w:val="00762347"/>
    <w:rsid w:val="00912533"/>
    <w:rsid w:val="00930B52"/>
    <w:rsid w:val="00941BB8"/>
    <w:rsid w:val="0095744C"/>
    <w:rsid w:val="009F45C6"/>
    <w:rsid w:val="00B2745E"/>
    <w:rsid w:val="00C4515C"/>
    <w:rsid w:val="00D6555F"/>
    <w:rsid w:val="00D93AAA"/>
    <w:rsid w:val="00E12FC3"/>
    <w:rsid w:val="00E57CEF"/>
    <w:rsid w:val="00EC02EC"/>
    <w:rsid w:val="00F02881"/>
    <w:rsid w:val="00F13872"/>
    <w:rsid w:val="00F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714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3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714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3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raul.delarosa</dc:creator>
  <cp:lastModifiedBy>Jorge.Espíritu</cp:lastModifiedBy>
  <cp:revision>2</cp:revision>
  <dcterms:created xsi:type="dcterms:W3CDTF">2014-04-30T21:45:00Z</dcterms:created>
  <dcterms:modified xsi:type="dcterms:W3CDTF">2014-04-30T21:45:00Z</dcterms:modified>
</cp:coreProperties>
</file>