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935E7A">
        <w:rPr>
          <w:rFonts w:ascii="Arial" w:hAnsi="Arial" w:cs="Arial"/>
          <w:sz w:val="24"/>
          <w:szCs w:val="24"/>
        </w:rPr>
        <w:t xml:space="preserve">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983590">
        <w:rPr>
          <w:rFonts w:ascii="Arial" w:hAnsi="Arial" w:cs="Arial"/>
          <w:sz w:val="24"/>
          <w:szCs w:val="24"/>
        </w:rPr>
        <w:t>Mesas de Diálogo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C61A58" w:rsidRDefault="006A67B4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F1B12" w:rsidRDefault="00983590" w:rsidP="009835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Generar </w:t>
      </w:r>
      <w:r w:rsidRPr="00983590">
        <w:rPr>
          <w:rFonts w:ascii="Arial" w:hAnsi="Arial" w:cs="Arial"/>
          <w:sz w:val="24"/>
          <w:szCs w:val="24"/>
        </w:rPr>
        <w:t>un mecanismo de diálogo y</w:t>
      </w:r>
      <w:r>
        <w:rPr>
          <w:rFonts w:ascii="Arial" w:hAnsi="Arial" w:cs="Arial"/>
          <w:sz w:val="24"/>
          <w:szCs w:val="24"/>
        </w:rPr>
        <w:t xml:space="preserve"> </w:t>
      </w:r>
      <w:r w:rsidRPr="00983590">
        <w:rPr>
          <w:rFonts w:ascii="Arial" w:hAnsi="Arial" w:cs="Arial"/>
          <w:sz w:val="24"/>
          <w:szCs w:val="24"/>
        </w:rPr>
        <w:t>concertación entre las organizaciones de la sociedad civil, los órganos de</w:t>
      </w:r>
      <w:r>
        <w:rPr>
          <w:rFonts w:ascii="Arial" w:hAnsi="Arial" w:cs="Arial"/>
          <w:sz w:val="24"/>
          <w:szCs w:val="24"/>
        </w:rPr>
        <w:t xml:space="preserve"> </w:t>
      </w:r>
      <w:r w:rsidRPr="00983590">
        <w:rPr>
          <w:rFonts w:ascii="Arial" w:hAnsi="Arial" w:cs="Arial"/>
          <w:sz w:val="24"/>
          <w:szCs w:val="24"/>
        </w:rPr>
        <w:t xml:space="preserve">gobierno del Distrito Federal y el </w:t>
      </w:r>
      <w:r>
        <w:rPr>
          <w:rFonts w:ascii="Arial" w:hAnsi="Arial" w:cs="Arial"/>
          <w:sz w:val="24"/>
          <w:szCs w:val="24"/>
        </w:rPr>
        <w:t>Instituto de Acceso a la Información Pública y Protección de Datos Personales del Distrito Federal</w:t>
      </w:r>
      <w:r w:rsidRPr="00983590">
        <w:rPr>
          <w:rFonts w:ascii="Arial" w:hAnsi="Arial" w:cs="Arial"/>
          <w:sz w:val="24"/>
          <w:szCs w:val="24"/>
        </w:rPr>
        <w:t>, para proponer e implementar acciones</w:t>
      </w:r>
      <w:r>
        <w:rPr>
          <w:rFonts w:ascii="Arial" w:hAnsi="Arial" w:cs="Arial"/>
          <w:sz w:val="24"/>
          <w:szCs w:val="24"/>
        </w:rPr>
        <w:t xml:space="preserve"> </w:t>
      </w:r>
      <w:r w:rsidRPr="00983590">
        <w:rPr>
          <w:rFonts w:ascii="Arial" w:hAnsi="Arial" w:cs="Arial"/>
          <w:sz w:val="24"/>
          <w:szCs w:val="24"/>
        </w:rPr>
        <w:t xml:space="preserve">que transparenten la gestión </w:t>
      </w:r>
      <w:r>
        <w:rPr>
          <w:rFonts w:ascii="Arial" w:hAnsi="Arial" w:cs="Arial"/>
          <w:sz w:val="24"/>
          <w:szCs w:val="24"/>
        </w:rPr>
        <w:t>de los Entes Obligados participantes</w:t>
      </w:r>
      <w:r w:rsidRPr="00983590">
        <w:rPr>
          <w:rFonts w:ascii="Arial" w:hAnsi="Arial" w:cs="Arial"/>
          <w:sz w:val="24"/>
          <w:szCs w:val="24"/>
        </w:rPr>
        <w:t>, más allá de las obligaciones</w:t>
      </w:r>
      <w:r>
        <w:rPr>
          <w:rFonts w:ascii="Arial" w:hAnsi="Arial" w:cs="Arial"/>
          <w:sz w:val="24"/>
          <w:szCs w:val="24"/>
        </w:rPr>
        <w:t xml:space="preserve"> </w:t>
      </w:r>
      <w:r w:rsidRPr="0098359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stablecidas por la normatividad.</w:t>
      </w:r>
    </w:p>
    <w:p w:rsidR="00346A73" w:rsidRDefault="00346A7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A67B4" w:rsidRDefault="00935E7A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respecto, é</w:t>
      </w:r>
      <w:r w:rsidR="006A67B4">
        <w:rPr>
          <w:rFonts w:ascii="Arial" w:hAnsi="Arial" w:cs="Arial"/>
          <w:sz w:val="24"/>
          <w:szCs w:val="24"/>
        </w:rPr>
        <w:t xml:space="preserve">ste Instituto </w:t>
      </w:r>
      <w:r>
        <w:rPr>
          <w:rFonts w:ascii="Arial" w:hAnsi="Arial" w:cs="Arial"/>
          <w:sz w:val="24"/>
          <w:szCs w:val="24"/>
        </w:rPr>
        <w:t>no ha generado información sobre el tema.</w:t>
      </w:r>
      <w:bookmarkStart w:id="0" w:name="_GoBack"/>
      <w:bookmarkEnd w:id="0"/>
    </w:p>
    <w:p w:rsidR="00AF5B71" w:rsidRDefault="00AF5B71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5B71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D5" w:rsidRDefault="00C12AD5" w:rsidP="00961381">
      <w:pPr>
        <w:spacing w:after="0" w:line="240" w:lineRule="auto"/>
      </w:pPr>
      <w:r>
        <w:separator/>
      </w:r>
    </w:p>
  </w:endnote>
  <w:endnote w:type="continuationSeparator" w:id="0">
    <w:p w:rsidR="00C12AD5" w:rsidRDefault="00C12AD5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D5" w:rsidRDefault="00C12AD5" w:rsidP="00961381">
      <w:pPr>
        <w:spacing w:after="0" w:line="240" w:lineRule="auto"/>
      </w:pPr>
      <w:r>
        <w:separator/>
      </w:r>
    </w:p>
  </w:footnote>
  <w:footnote w:type="continuationSeparator" w:id="0">
    <w:p w:rsidR="00C12AD5" w:rsidRDefault="00C12AD5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1" w:rsidRDefault="0096138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961381" w:rsidRPr="00C61A58" w:rsidRDefault="00935E7A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961381" w:rsidRPr="00C61A58">
      <w:rPr>
        <w:rFonts w:ascii="Arial" w:hAnsi="Arial" w:cs="Arial"/>
        <w:b/>
        <w:color w:val="008080"/>
        <w:sz w:val="24"/>
        <w:szCs w:val="24"/>
      </w:rPr>
      <w:t xml:space="preserve"> TRIMESTRE 2015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2.65pt;height:12.6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86FDD"/>
    <w:rsid w:val="00147B66"/>
    <w:rsid w:val="00171040"/>
    <w:rsid w:val="00203137"/>
    <w:rsid w:val="002839C3"/>
    <w:rsid w:val="002A3368"/>
    <w:rsid w:val="0030117F"/>
    <w:rsid w:val="00346A73"/>
    <w:rsid w:val="003778DF"/>
    <w:rsid w:val="00386F91"/>
    <w:rsid w:val="00493507"/>
    <w:rsid w:val="004D2FE0"/>
    <w:rsid w:val="00523F18"/>
    <w:rsid w:val="006A67B4"/>
    <w:rsid w:val="006F36E2"/>
    <w:rsid w:val="007019B3"/>
    <w:rsid w:val="007749BF"/>
    <w:rsid w:val="007D5201"/>
    <w:rsid w:val="0080243F"/>
    <w:rsid w:val="00833639"/>
    <w:rsid w:val="008B45AE"/>
    <w:rsid w:val="00935E7A"/>
    <w:rsid w:val="00961381"/>
    <w:rsid w:val="00983590"/>
    <w:rsid w:val="009A0468"/>
    <w:rsid w:val="00AF5B71"/>
    <w:rsid w:val="00BF1B12"/>
    <w:rsid w:val="00C12AD5"/>
    <w:rsid w:val="00C61A58"/>
    <w:rsid w:val="00CA04F7"/>
    <w:rsid w:val="00D2029F"/>
    <w:rsid w:val="00E9266D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067A-9ADB-4FB9-8D14-20DE756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2</cp:revision>
  <dcterms:created xsi:type="dcterms:W3CDTF">2015-10-21T18:53:00Z</dcterms:created>
  <dcterms:modified xsi:type="dcterms:W3CDTF">2015-10-21T18:53:00Z</dcterms:modified>
</cp:coreProperties>
</file>