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8D" w:rsidRDefault="00B132DC">
      <w:r>
        <w:t>Documentos del Comité Editorial del INFODF 2015</w:t>
      </w:r>
    </w:p>
    <w:p w:rsidR="00B132DC" w:rsidRPr="008F5200" w:rsidRDefault="008F5200">
      <w:pPr>
        <w:rPr>
          <w:rStyle w:val="Hipervnculo"/>
        </w:rPr>
      </w:pPr>
      <w:r>
        <w:fldChar w:fldCharType="begin"/>
      </w:r>
      <w:r>
        <w:instrText xml:space="preserve"> HYPERLINK "Anexos%20Comité%20Editorial/ACUERDO%200349-SO-28-04-2015.pdf" </w:instrText>
      </w:r>
      <w:r>
        <w:fldChar w:fldCharType="separate"/>
      </w:r>
      <w:r w:rsidR="00B132DC" w:rsidRPr="008F5200">
        <w:rPr>
          <w:rStyle w:val="Hipervnculo"/>
        </w:rPr>
        <w:t>Acue</w:t>
      </w:r>
      <w:bookmarkStart w:id="0" w:name="_GoBack"/>
      <w:bookmarkEnd w:id="0"/>
      <w:r w:rsidR="00B132DC" w:rsidRPr="008F5200">
        <w:rPr>
          <w:rStyle w:val="Hipervnculo"/>
        </w:rPr>
        <w:t>r</w:t>
      </w:r>
      <w:r w:rsidR="00B132DC" w:rsidRPr="008F5200">
        <w:rPr>
          <w:rStyle w:val="Hipervnculo"/>
        </w:rPr>
        <w:t>do de</w:t>
      </w:r>
      <w:r w:rsidR="00B132DC" w:rsidRPr="008F5200">
        <w:rPr>
          <w:rStyle w:val="Hipervnculo"/>
        </w:rPr>
        <w:t xml:space="preserve"> </w:t>
      </w:r>
      <w:r w:rsidR="00B132DC" w:rsidRPr="008F5200">
        <w:rPr>
          <w:rStyle w:val="Hipervnculo"/>
        </w:rPr>
        <w:t>Aprobación del Comité Editorial</w:t>
      </w:r>
    </w:p>
    <w:p w:rsidR="00B132DC" w:rsidRPr="008F5200" w:rsidRDefault="008F5200">
      <w:pPr>
        <w:rPr>
          <w:rStyle w:val="Hipervnculo"/>
        </w:rPr>
      </w:pPr>
      <w:r>
        <w:fldChar w:fldCharType="end"/>
      </w:r>
      <w:r>
        <w:fldChar w:fldCharType="begin"/>
      </w:r>
      <w:r>
        <w:instrText xml:space="preserve"> HYPERLINK "Anexos%20Comité%20Editorial/Minuta%201a%20Sesión%20de%20Trabajo.pdf" </w:instrText>
      </w:r>
      <w:r>
        <w:fldChar w:fldCharType="separate"/>
      </w:r>
      <w:r w:rsidR="00B132DC" w:rsidRPr="008F5200">
        <w:rPr>
          <w:rStyle w:val="Hipervnculo"/>
        </w:rPr>
        <w:t>Minuta d</w:t>
      </w:r>
      <w:r w:rsidR="00B132DC" w:rsidRPr="008F5200">
        <w:rPr>
          <w:rStyle w:val="Hipervnculo"/>
        </w:rPr>
        <w:t>e</w:t>
      </w:r>
      <w:r w:rsidR="00B132DC" w:rsidRPr="008F5200">
        <w:rPr>
          <w:rStyle w:val="Hipervnculo"/>
        </w:rPr>
        <w:t xml:space="preserve"> Sesión de Instalación del Comité Editorial</w:t>
      </w:r>
    </w:p>
    <w:p w:rsidR="00DB3CC3" w:rsidRDefault="008F5200">
      <w:pPr>
        <w:rPr>
          <w:rStyle w:val="Hipervnculo"/>
        </w:rPr>
      </w:pPr>
      <w:r>
        <w:fldChar w:fldCharType="end"/>
      </w:r>
    </w:p>
    <w:p w:rsidR="00DB3CC3" w:rsidRDefault="00DB3CC3" w:rsidP="00DB3CC3">
      <w:pPr>
        <w:jc w:val="both"/>
      </w:pPr>
      <w:r w:rsidRPr="00DB3CC3">
        <w:t>Se aprobó com</w:t>
      </w:r>
      <w:r>
        <w:t xml:space="preserve">o positivo para publicación el </w:t>
      </w:r>
      <w:r w:rsidRPr="00DB3CC3">
        <w:rPr>
          <w:b/>
        </w:rPr>
        <w:t>Ensayo 26</w:t>
      </w:r>
      <w:r>
        <w:t xml:space="preserve"> T</w:t>
      </w:r>
      <w:r w:rsidRPr="00DB3CC3">
        <w:t>itulado "</w:t>
      </w:r>
      <w:r w:rsidRPr="00DB3CC3">
        <w:rPr>
          <w:b/>
        </w:rPr>
        <w:t>Ética y derecho a la información: los valores del servicio público</w:t>
      </w:r>
      <w:r w:rsidRPr="00DB3CC3">
        <w:t xml:space="preserve">", elaborado por el </w:t>
      </w:r>
      <w:r w:rsidRPr="00DB3CC3">
        <w:rPr>
          <w:b/>
        </w:rPr>
        <w:t>Dr. Jesús Rodríguez Zepeda</w:t>
      </w:r>
      <w:r w:rsidRPr="00DB3CC3">
        <w:t>. En el 2016 se llevarán a cabo las acciones correspondientes (corrección de estilo, diseño de portada, diagramación y armado)  para imprimir 1,000 ejemplares de este ensayo</w:t>
      </w:r>
      <w:r>
        <w:t xml:space="preserve"> y distribuirlos de manera gratuita en los eventos que participe el INFODF</w:t>
      </w:r>
      <w:r w:rsidRPr="00DB3CC3">
        <w:t>.</w:t>
      </w:r>
    </w:p>
    <w:p w:rsidR="00DB3CC3" w:rsidRDefault="00DB3CC3">
      <w:pPr>
        <w:jc w:val="both"/>
      </w:pPr>
    </w:p>
    <w:sectPr w:rsidR="00DB3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DC"/>
    <w:rsid w:val="00814A5B"/>
    <w:rsid w:val="008F5200"/>
    <w:rsid w:val="00B132DC"/>
    <w:rsid w:val="00C21692"/>
    <w:rsid w:val="00D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641F7-85F7-47F9-8358-3AB67DA6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32D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33FC-65B8-4FA5-957F-3008E259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Rocio.Ramirez</dc:creator>
  <cp:lastModifiedBy>Elizabeth.Perez</cp:lastModifiedBy>
  <cp:revision>4</cp:revision>
  <dcterms:created xsi:type="dcterms:W3CDTF">2016-01-15T17:01:00Z</dcterms:created>
  <dcterms:modified xsi:type="dcterms:W3CDTF">2016-01-19T18:41:00Z</dcterms:modified>
</cp:coreProperties>
</file>