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F44F6C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SÉPTIMA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F44F6C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13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MAYO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2015</w:t>
                            </w:r>
                          </w:p>
                          <w:p w:rsidR="00CA3484" w:rsidRDefault="00F94E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F44F6C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SÉPTIMA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F44F6C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13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MAYO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2015</w:t>
                      </w:r>
                    </w:p>
                    <w:p w:rsidR="00CA3484" w:rsidRDefault="00F94E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Sexta</w:t>
      </w:r>
      <w:r w:rsidR="003B1E5A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F44F6C">
        <w:rPr>
          <w:rFonts w:ascii="Arial" w:hAnsi="Arial" w:cs="Arial"/>
          <w:sz w:val="20"/>
          <w:szCs w:val="20"/>
        </w:rPr>
        <w:t>07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F44F6C">
        <w:rPr>
          <w:rFonts w:ascii="Arial" w:hAnsi="Arial" w:cs="Arial"/>
          <w:sz w:val="20"/>
          <w:szCs w:val="20"/>
        </w:rPr>
        <w:t>mayo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9A5D2C" w:rsidRDefault="009A5D2C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30973" w:rsidRDefault="009A5D2C" w:rsidP="009A5D2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630973" w:rsidRPr="00725687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="0079233A" w:rsidRPr="00630973">
        <w:rPr>
          <w:rFonts w:ascii="Arial" w:hAnsi="Arial" w:cs="Arial"/>
          <w:sz w:val="20"/>
          <w:szCs w:val="20"/>
        </w:rPr>
        <w:t xml:space="preserve">Proyecto de Acuerdo </w:t>
      </w:r>
      <w:r w:rsidR="00EC15F6" w:rsidRPr="00630973">
        <w:rPr>
          <w:rFonts w:ascii="Arial" w:hAnsi="Arial" w:cs="Arial"/>
          <w:sz w:val="20"/>
          <w:szCs w:val="20"/>
        </w:rPr>
        <w:t xml:space="preserve">mediante el cual se aprueba la suscripción del </w:t>
      </w:r>
      <w:r w:rsidR="0079233A" w:rsidRPr="00630973">
        <w:rPr>
          <w:rFonts w:ascii="Arial" w:hAnsi="Arial" w:cs="Arial"/>
          <w:sz w:val="20"/>
          <w:szCs w:val="20"/>
        </w:rPr>
        <w:t xml:space="preserve">Convenio </w:t>
      </w:r>
      <w:r w:rsidR="00EC15F6" w:rsidRPr="00630973">
        <w:rPr>
          <w:rFonts w:ascii="Arial" w:hAnsi="Arial" w:cs="Arial"/>
          <w:sz w:val="20"/>
          <w:szCs w:val="20"/>
        </w:rPr>
        <w:t xml:space="preserve">de </w:t>
      </w:r>
      <w:r w:rsidR="0079233A" w:rsidRPr="00630973">
        <w:rPr>
          <w:rFonts w:ascii="Arial" w:hAnsi="Arial" w:cs="Arial"/>
          <w:sz w:val="20"/>
          <w:szCs w:val="20"/>
        </w:rPr>
        <w:t xml:space="preserve">Colaboración </w:t>
      </w:r>
      <w:r w:rsidR="00EC15F6" w:rsidRPr="00630973">
        <w:rPr>
          <w:rFonts w:ascii="Arial" w:hAnsi="Arial" w:cs="Arial"/>
          <w:sz w:val="20"/>
          <w:szCs w:val="20"/>
        </w:rPr>
        <w:t xml:space="preserve">que celebran el </w:t>
      </w:r>
      <w:r w:rsidR="0079233A" w:rsidRPr="00630973">
        <w:rPr>
          <w:rFonts w:ascii="Arial" w:hAnsi="Arial" w:cs="Arial"/>
          <w:sz w:val="20"/>
          <w:szCs w:val="20"/>
        </w:rPr>
        <w:t xml:space="preserve">Sistema </w:t>
      </w:r>
      <w:r w:rsidR="00EC15F6" w:rsidRPr="00630973">
        <w:rPr>
          <w:rFonts w:ascii="Arial" w:hAnsi="Arial" w:cs="Arial"/>
          <w:sz w:val="20"/>
          <w:szCs w:val="20"/>
        </w:rPr>
        <w:t xml:space="preserve">de </w:t>
      </w:r>
      <w:r w:rsidR="0079233A" w:rsidRPr="00630973">
        <w:rPr>
          <w:rFonts w:ascii="Arial" w:hAnsi="Arial" w:cs="Arial"/>
          <w:sz w:val="20"/>
          <w:szCs w:val="20"/>
        </w:rPr>
        <w:t xml:space="preserve">Radio </w:t>
      </w:r>
      <w:r w:rsidR="00EC15F6" w:rsidRPr="00630973">
        <w:rPr>
          <w:rFonts w:ascii="Arial" w:hAnsi="Arial" w:cs="Arial"/>
          <w:sz w:val="20"/>
          <w:szCs w:val="20"/>
        </w:rPr>
        <w:t xml:space="preserve">y </w:t>
      </w:r>
      <w:r w:rsidR="0079233A" w:rsidRPr="00630973">
        <w:rPr>
          <w:rFonts w:ascii="Arial" w:hAnsi="Arial" w:cs="Arial"/>
          <w:sz w:val="20"/>
          <w:szCs w:val="20"/>
        </w:rPr>
        <w:t xml:space="preserve">Televisión Digital </w:t>
      </w:r>
      <w:r w:rsidR="00EC15F6" w:rsidRPr="00630973">
        <w:rPr>
          <w:rFonts w:ascii="Arial" w:hAnsi="Arial" w:cs="Arial"/>
          <w:sz w:val="20"/>
          <w:szCs w:val="20"/>
        </w:rPr>
        <w:t xml:space="preserve">del </w:t>
      </w:r>
      <w:r w:rsidR="0079233A" w:rsidRPr="00630973">
        <w:rPr>
          <w:rFonts w:ascii="Arial" w:hAnsi="Arial" w:cs="Arial"/>
          <w:sz w:val="20"/>
          <w:szCs w:val="20"/>
        </w:rPr>
        <w:t xml:space="preserve">Gobierno </w:t>
      </w:r>
      <w:r w:rsidR="00EC15F6" w:rsidRPr="00630973">
        <w:rPr>
          <w:rFonts w:ascii="Arial" w:hAnsi="Arial" w:cs="Arial"/>
          <w:sz w:val="20"/>
          <w:szCs w:val="20"/>
        </w:rPr>
        <w:t xml:space="preserve">del </w:t>
      </w:r>
      <w:r w:rsidR="0079233A" w:rsidRPr="00630973">
        <w:rPr>
          <w:rFonts w:ascii="Arial" w:hAnsi="Arial" w:cs="Arial"/>
          <w:sz w:val="20"/>
          <w:szCs w:val="20"/>
        </w:rPr>
        <w:t>Distrito Federal</w:t>
      </w:r>
      <w:r w:rsidR="00EC15F6">
        <w:rPr>
          <w:rFonts w:ascii="Arial" w:hAnsi="Arial" w:cs="Arial"/>
          <w:sz w:val="20"/>
          <w:szCs w:val="20"/>
        </w:rPr>
        <w:t xml:space="preserve"> y </w:t>
      </w:r>
      <w:r w:rsidR="00EC15F6" w:rsidRPr="00630973">
        <w:rPr>
          <w:rFonts w:ascii="Arial" w:hAnsi="Arial" w:cs="Arial"/>
          <w:sz w:val="20"/>
          <w:szCs w:val="20"/>
        </w:rPr>
        <w:t xml:space="preserve">el </w:t>
      </w:r>
      <w:r w:rsidR="0079233A" w:rsidRPr="00630973">
        <w:rPr>
          <w:rFonts w:ascii="Arial" w:hAnsi="Arial" w:cs="Arial"/>
          <w:sz w:val="20"/>
          <w:szCs w:val="20"/>
        </w:rPr>
        <w:t xml:space="preserve">Instituto </w:t>
      </w:r>
      <w:r w:rsidR="00EC15F6" w:rsidRPr="00630973">
        <w:rPr>
          <w:rFonts w:ascii="Arial" w:hAnsi="Arial" w:cs="Arial"/>
          <w:sz w:val="20"/>
          <w:szCs w:val="20"/>
        </w:rPr>
        <w:t xml:space="preserve">de </w:t>
      </w:r>
      <w:r w:rsidR="0079233A" w:rsidRPr="00630973">
        <w:rPr>
          <w:rFonts w:ascii="Arial" w:hAnsi="Arial" w:cs="Arial"/>
          <w:sz w:val="20"/>
          <w:szCs w:val="20"/>
        </w:rPr>
        <w:t xml:space="preserve">Acceso </w:t>
      </w:r>
      <w:r w:rsidR="00EC15F6" w:rsidRPr="00630973">
        <w:rPr>
          <w:rFonts w:ascii="Arial" w:hAnsi="Arial" w:cs="Arial"/>
          <w:sz w:val="20"/>
          <w:szCs w:val="20"/>
        </w:rPr>
        <w:t xml:space="preserve">a la </w:t>
      </w:r>
      <w:r w:rsidR="0079233A" w:rsidRPr="00630973">
        <w:rPr>
          <w:rFonts w:ascii="Arial" w:hAnsi="Arial" w:cs="Arial"/>
          <w:sz w:val="20"/>
          <w:szCs w:val="20"/>
        </w:rPr>
        <w:t xml:space="preserve">Información Pública </w:t>
      </w:r>
      <w:r w:rsidR="00EC15F6" w:rsidRPr="00630973">
        <w:rPr>
          <w:rFonts w:ascii="Arial" w:hAnsi="Arial" w:cs="Arial"/>
          <w:sz w:val="20"/>
          <w:szCs w:val="20"/>
        </w:rPr>
        <w:t xml:space="preserve">y Protección de </w:t>
      </w:r>
      <w:r w:rsidR="0079233A" w:rsidRPr="00630973">
        <w:rPr>
          <w:rFonts w:ascii="Arial" w:hAnsi="Arial" w:cs="Arial"/>
          <w:sz w:val="20"/>
          <w:szCs w:val="20"/>
        </w:rPr>
        <w:t xml:space="preserve">Datos Personales </w:t>
      </w:r>
      <w:r w:rsidR="00EC15F6" w:rsidRPr="00630973">
        <w:rPr>
          <w:rFonts w:ascii="Arial" w:hAnsi="Arial" w:cs="Arial"/>
          <w:sz w:val="20"/>
          <w:szCs w:val="20"/>
        </w:rPr>
        <w:t xml:space="preserve">del </w:t>
      </w:r>
      <w:r w:rsidR="0079233A" w:rsidRPr="00630973">
        <w:rPr>
          <w:rFonts w:ascii="Arial" w:hAnsi="Arial" w:cs="Arial"/>
          <w:sz w:val="20"/>
          <w:szCs w:val="20"/>
        </w:rPr>
        <w:t>Distrito Federal</w:t>
      </w:r>
      <w:r w:rsidR="00EC15F6">
        <w:rPr>
          <w:rFonts w:ascii="Arial" w:hAnsi="Arial" w:cs="Arial"/>
          <w:sz w:val="20"/>
          <w:szCs w:val="20"/>
        </w:rPr>
        <w:t>.</w:t>
      </w:r>
    </w:p>
    <w:p w:rsidR="009A5D2C" w:rsidRDefault="009A5D2C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11FA7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solicitudes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012/2015.</w:t>
      </w:r>
    </w:p>
    <w:p w:rsidR="00F44F6C" w:rsidRPr="00F94E49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015/2015.</w:t>
      </w:r>
    </w:p>
    <w:p w:rsidR="00F44F6C" w:rsidRP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Default="00F44F6C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F44F6C">
        <w:rPr>
          <w:rFonts w:ascii="Arial" w:hAnsi="Arial" w:cs="Arial"/>
          <w:b/>
          <w:sz w:val="20"/>
          <w:szCs w:val="20"/>
        </w:rPr>
        <w:t>V.3</w:t>
      </w:r>
      <w:r w:rsidRPr="00F44F6C">
        <w:rPr>
          <w:rFonts w:ascii="Arial" w:hAnsi="Arial" w:cs="Arial"/>
          <w:sz w:val="20"/>
          <w:szCs w:val="20"/>
        </w:rPr>
        <w:t>.</w:t>
      </w:r>
      <w:r w:rsidRPr="00F44F6C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Oficialía Mayor del Gobierno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013/2015.</w:t>
      </w:r>
    </w:p>
    <w:p w:rsidR="00F44F6C" w:rsidRPr="00F44F6C" w:rsidRDefault="00F44F6C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11FA7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C15F6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Pr="00F25C52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8E36E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C15F6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 xml:space="preserve">de la Jefatura de Gobierno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0202/2015.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EC15F6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Junta Local de Conciliación y Arbitraje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0211/2015.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 Desarrollo Urbano y Vivienda,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0212/2015.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Instituto de Verificación Administrativa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0214/2015.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EC15F6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Cuauhtémoc,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 xml:space="preserve">0216/2015 y su Acumulado </w:t>
      </w:r>
      <w:r w:rsidR="00F44F6C" w:rsidRPr="00F970DF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0233/2015.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0223/2015.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Cuajimalpa de Morelos,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0225/2015.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 Desarrollo Económico,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0234/2015.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0260/2015.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0294/2015.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Procuraduría General de Justicia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0261/2015.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Procuraduría General de Justicia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0296/2015.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Oficialía Mayor del Gobierno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0266/2015.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Iztacalco,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0268/2015.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Iztacalco,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0269/2015.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del Medio Ambiente,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0275/2015.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Secretaría de Seguridad Pública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0284/2015.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del Contraloría General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0293/2015.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 Desarrollo Rural y Equidad para las Comunidades,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0429/2015.</w:t>
      </w:r>
    </w:p>
    <w:p w:rsidR="00F44F6C" w:rsidRPr="003F6DCA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157D" w:rsidRDefault="00EC15F6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 Secretaría de Desarrollo Rural y Equidad para las Comunidades, con expediente número RR.SIP.0431/2015.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36D55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C15F6">
        <w:rPr>
          <w:rFonts w:ascii="Arial" w:hAnsi="Arial" w:cs="Arial"/>
          <w:b/>
          <w:sz w:val="20"/>
          <w:szCs w:val="20"/>
        </w:rPr>
        <w:t>I</w:t>
      </w:r>
      <w:r w:rsidR="00011FA7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BD" w:rsidRDefault="005911BD">
      <w:r>
        <w:separator/>
      </w:r>
    </w:p>
  </w:endnote>
  <w:endnote w:type="continuationSeparator" w:id="0">
    <w:p w:rsidR="005911BD" w:rsidRDefault="005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BD" w:rsidRDefault="005911BD">
      <w:r>
        <w:separator/>
      </w:r>
    </w:p>
  </w:footnote>
  <w:footnote w:type="continuationSeparator" w:id="0">
    <w:p w:rsidR="005911BD" w:rsidRDefault="0059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41DB"/>
    <w:rsid w:val="0000485B"/>
    <w:rsid w:val="00007383"/>
    <w:rsid w:val="00007952"/>
    <w:rsid w:val="00010022"/>
    <w:rsid w:val="00011FA7"/>
    <w:rsid w:val="00012CF4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6D8E"/>
    <w:rsid w:val="00137C76"/>
    <w:rsid w:val="001437EC"/>
    <w:rsid w:val="0015087D"/>
    <w:rsid w:val="00150BA0"/>
    <w:rsid w:val="00151C10"/>
    <w:rsid w:val="00153817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51788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2E1E"/>
    <w:rsid w:val="002A39F7"/>
    <w:rsid w:val="002A4A0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1690A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A48AD"/>
    <w:rsid w:val="003B130F"/>
    <w:rsid w:val="003B1E5A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32C05"/>
    <w:rsid w:val="00434FF9"/>
    <w:rsid w:val="00435B25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92267"/>
    <w:rsid w:val="0049304F"/>
    <w:rsid w:val="00493E75"/>
    <w:rsid w:val="00497638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11BD"/>
    <w:rsid w:val="005921B3"/>
    <w:rsid w:val="0059417B"/>
    <w:rsid w:val="00597719"/>
    <w:rsid w:val="00597C44"/>
    <w:rsid w:val="005A5E78"/>
    <w:rsid w:val="005A652D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4D56"/>
    <w:rsid w:val="007622AE"/>
    <w:rsid w:val="00765270"/>
    <w:rsid w:val="007664B4"/>
    <w:rsid w:val="007713ED"/>
    <w:rsid w:val="00771816"/>
    <w:rsid w:val="007774C2"/>
    <w:rsid w:val="00782918"/>
    <w:rsid w:val="00783416"/>
    <w:rsid w:val="00786693"/>
    <w:rsid w:val="0079233A"/>
    <w:rsid w:val="00797F49"/>
    <w:rsid w:val="007A1160"/>
    <w:rsid w:val="007A36E5"/>
    <w:rsid w:val="007A4230"/>
    <w:rsid w:val="007B5A0A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6BD5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6EC"/>
    <w:rsid w:val="008E3E98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5A22"/>
    <w:rsid w:val="009360AA"/>
    <w:rsid w:val="009364E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A018FF"/>
    <w:rsid w:val="00A03019"/>
    <w:rsid w:val="00A07653"/>
    <w:rsid w:val="00A07E34"/>
    <w:rsid w:val="00A13964"/>
    <w:rsid w:val="00A22388"/>
    <w:rsid w:val="00A241D8"/>
    <w:rsid w:val="00A261F6"/>
    <w:rsid w:val="00A30B47"/>
    <w:rsid w:val="00A315F8"/>
    <w:rsid w:val="00A3175D"/>
    <w:rsid w:val="00A352EE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73DDC"/>
    <w:rsid w:val="00A76313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701D0"/>
    <w:rsid w:val="00C71548"/>
    <w:rsid w:val="00C71ECE"/>
    <w:rsid w:val="00C73715"/>
    <w:rsid w:val="00C75D59"/>
    <w:rsid w:val="00C81D5F"/>
    <w:rsid w:val="00C82B07"/>
    <w:rsid w:val="00C84B3C"/>
    <w:rsid w:val="00C85B17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05AC"/>
    <w:rsid w:val="00DC385E"/>
    <w:rsid w:val="00DC4E5E"/>
    <w:rsid w:val="00DC54A0"/>
    <w:rsid w:val="00DD31FF"/>
    <w:rsid w:val="00DD5FAD"/>
    <w:rsid w:val="00DE43A3"/>
    <w:rsid w:val="00DE4792"/>
    <w:rsid w:val="00DE4EF6"/>
    <w:rsid w:val="00DE6EEB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541"/>
    <w:rsid w:val="00E71B1C"/>
    <w:rsid w:val="00E74FA8"/>
    <w:rsid w:val="00E7559E"/>
    <w:rsid w:val="00E77944"/>
    <w:rsid w:val="00E80859"/>
    <w:rsid w:val="00E84F18"/>
    <w:rsid w:val="00E87EEC"/>
    <w:rsid w:val="00E90F4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15F6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2BE9"/>
    <w:rsid w:val="00FC2EED"/>
    <w:rsid w:val="00FC4934"/>
    <w:rsid w:val="00FC5E0B"/>
    <w:rsid w:val="00FC6587"/>
    <w:rsid w:val="00FC691D"/>
    <w:rsid w:val="00FC6BB4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5</cp:revision>
  <cp:lastPrinted>2015-05-12T15:02:00Z</cp:lastPrinted>
  <dcterms:created xsi:type="dcterms:W3CDTF">2015-05-12T15:36:00Z</dcterms:created>
  <dcterms:modified xsi:type="dcterms:W3CDTF">2015-05-12T16:16:00Z</dcterms:modified>
</cp:coreProperties>
</file>